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E2030B" w14:textId="0F0A72D7" w:rsidR="00734CB8" w:rsidRPr="00D64AFC" w:rsidRDefault="00BB0D24" w:rsidP="00734CB8">
      <w:pPr>
        <w:pStyle w:val="Heading1"/>
        <w:ind w:left="-340"/>
        <w:rPr>
          <w:rFonts w:ascii="Source Sans Pro" w:eastAsia="Arial" w:hAnsi="Source Sans Pro" w:cs="Arial"/>
          <w:sz w:val="22"/>
          <w:szCs w:val="22"/>
        </w:rPr>
      </w:pPr>
      <w:r w:rsidRPr="00D64AFC">
        <w:rPr>
          <w:rFonts w:ascii="Source Sans Pro" w:eastAsia="Arial" w:hAnsi="Source Sans Pro" w:cs="Arial"/>
          <w:sz w:val="22"/>
          <w:szCs w:val="22"/>
        </w:rPr>
        <w:t>Introduction and Aim</w:t>
      </w:r>
      <w:r w:rsidR="00734CB8" w:rsidRPr="00D64AFC">
        <w:rPr>
          <w:rFonts w:ascii="Source Sans Pro" w:eastAsia="Arial" w:hAnsi="Source Sans Pro" w:cs="Arial"/>
          <w:sz w:val="22"/>
          <w:szCs w:val="22"/>
        </w:rPr>
        <w:br/>
      </w:r>
    </w:p>
    <w:p w14:paraId="6AA08F5F" w14:textId="19F6AF5E" w:rsidR="00BB0D24" w:rsidRPr="00D64AFC" w:rsidRDefault="00BB0D24" w:rsidP="2498CD4C">
      <w:pPr>
        <w:ind w:left="-340"/>
        <w:rPr>
          <w:rFonts w:ascii="Source Sans Pro" w:eastAsia="Arial" w:hAnsi="Source Sans Pro" w:cs="Arial"/>
          <w:sz w:val="22"/>
        </w:rPr>
      </w:pPr>
      <w:r w:rsidRPr="00D64AFC">
        <w:rPr>
          <w:rFonts w:ascii="Source Sans Pro" w:eastAsia="Arial" w:hAnsi="Source Sans Pro" w:cs="Arial"/>
          <w:sz w:val="22"/>
        </w:rPr>
        <w:t>Th</w:t>
      </w:r>
      <w:r w:rsidR="00CB1F8D" w:rsidRPr="00D64AFC">
        <w:rPr>
          <w:rFonts w:ascii="Source Sans Pro" w:eastAsia="Arial" w:hAnsi="Source Sans Pro" w:cs="Arial"/>
          <w:sz w:val="22"/>
        </w:rPr>
        <w:t>e</w:t>
      </w:r>
      <w:r w:rsidR="00991598" w:rsidRPr="00D64AFC">
        <w:rPr>
          <w:rFonts w:ascii="Source Sans Pro" w:eastAsia="Arial" w:hAnsi="Source Sans Pro" w:cs="Arial"/>
          <w:sz w:val="22"/>
        </w:rPr>
        <w:t xml:space="preserve"> Quick Response Grant </w:t>
      </w:r>
      <w:r w:rsidRPr="00D64AFC">
        <w:rPr>
          <w:rFonts w:ascii="Source Sans Pro" w:eastAsia="Arial" w:hAnsi="Source Sans Pro" w:cs="Arial"/>
          <w:sz w:val="22"/>
        </w:rPr>
        <w:t xml:space="preserve">scheme aims to fulfil community need by providing a quick turnaround for funding and provides an option for the community to access funding outside the Community </w:t>
      </w:r>
      <w:r w:rsidR="00991598" w:rsidRPr="00D64AFC">
        <w:rPr>
          <w:rFonts w:ascii="Source Sans Pro" w:eastAsia="Arial" w:hAnsi="Source Sans Pro" w:cs="Arial"/>
          <w:sz w:val="22"/>
        </w:rPr>
        <w:t xml:space="preserve">Assistance </w:t>
      </w:r>
      <w:r w:rsidRPr="00D64AFC">
        <w:rPr>
          <w:rFonts w:ascii="Source Sans Pro" w:eastAsia="Arial" w:hAnsi="Source Sans Pro" w:cs="Arial"/>
          <w:sz w:val="22"/>
        </w:rPr>
        <w:t xml:space="preserve">Grant timeline. This scheme supports the delivery of outcomes that have positive impact on the wider Wellington community. Eligible projects submitted under this program will be assessed within two weeks. </w:t>
      </w:r>
    </w:p>
    <w:p w14:paraId="2CA926E0" w14:textId="2A278364" w:rsidR="00BB0D24" w:rsidRPr="00D64AFC" w:rsidRDefault="00BB0D24" w:rsidP="2498CD4C">
      <w:pPr>
        <w:pStyle w:val="NoSpacing"/>
        <w:ind w:left="-340"/>
        <w:rPr>
          <w:rFonts w:ascii="Source Sans Pro" w:eastAsia="Arial" w:hAnsi="Source Sans Pro" w:cs="Arial"/>
          <w:sz w:val="22"/>
        </w:rPr>
      </w:pPr>
      <w:r w:rsidRPr="00D64AFC">
        <w:rPr>
          <w:rFonts w:ascii="Source Sans Pro" w:eastAsia="Arial" w:hAnsi="Source Sans Pro" w:cs="Arial"/>
          <w:sz w:val="22"/>
        </w:rPr>
        <w:t xml:space="preserve">We understand that there are circumstances where the community may need some financial assistance to complete a project, run an event or undertake some maintenance on their facility. This grant is provided to support minor initiatives that encourage partnerships, celebrate an </w:t>
      </w:r>
      <w:r w:rsidR="00DE6512" w:rsidRPr="00D64AFC">
        <w:rPr>
          <w:rFonts w:ascii="Source Sans Pro" w:eastAsia="Arial" w:hAnsi="Source Sans Pro" w:cs="Arial"/>
          <w:sz w:val="22"/>
        </w:rPr>
        <w:t>occasion,</w:t>
      </w:r>
      <w:r w:rsidRPr="00D64AFC">
        <w:rPr>
          <w:rFonts w:ascii="Source Sans Pro" w:eastAsia="Arial" w:hAnsi="Source Sans Pro" w:cs="Arial"/>
          <w:sz w:val="22"/>
        </w:rPr>
        <w:t xml:space="preserve"> and assist with maintenance of community assets. </w:t>
      </w:r>
      <w:r w:rsidR="00317CE7" w:rsidRPr="00D64AFC">
        <w:rPr>
          <w:rFonts w:ascii="Source Sans Pro" w:eastAsia="Arial" w:hAnsi="Source Sans Pro" w:cs="Arial"/>
          <w:sz w:val="22"/>
        </w:rPr>
        <w:t xml:space="preserve">It is also available for individuals </w:t>
      </w:r>
      <w:r w:rsidR="745061E4" w:rsidRPr="00D64AFC">
        <w:rPr>
          <w:rFonts w:ascii="Source Sans Pro" w:eastAsia="Arial" w:hAnsi="Source Sans Pro" w:cs="Arial"/>
          <w:sz w:val="22"/>
        </w:rPr>
        <w:t xml:space="preserve">or groups </w:t>
      </w:r>
      <w:r w:rsidR="00317CE7" w:rsidRPr="00D64AFC">
        <w:rPr>
          <w:rFonts w:ascii="Source Sans Pro" w:eastAsia="Arial" w:hAnsi="Source Sans Pro" w:cs="Arial"/>
          <w:sz w:val="22"/>
        </w:rPr>
        <w:t>requiring support to attend or participate in a recognised activity or event.</w:t>
      </w:r>
    </w:p>
    <w:p w14:paraId="70452069" w14:textId="1EE4574F" w:rsidR="00BB0D24" w:rsidRPr="00D64AFC" w:rsidRDefault="00BB0D24" w:rsidP="2498CD4C">
      <w:pPr>
        <w:pStyle w:val="Heading1"/>
        <w:ind w:left="-340"/>
        <w:rPr>
          <w:rFonts w:ascii="Source Sans Pro" w:eastAsia="Arial" w:hAnsi="Source Sans Pro" w:cs="Arial"/>
          <w:sz w:val="22"/>
          <w:szCs w:val="22"/>
        </w:rPr>
      </w:pPr>
      <w:r w:rsidRPr="00D64AFC">
        <w:rPr>
          <w:rFonts w:ascii="Source Sans Pro" w:eastAsia="Arial" w:hAnsi="Source Sans Pro" w:cs="Arial"/>
          <w:sz w:val="22"/>
          <w:szCs w:val="22"/>
        </w:rPr>
        <w:t>Overview</w:t>
      </w:r>
      <w:r w:rsidR="00734CB8" w:rsidRPr="00D64AFC">
        <w:rPr>
          <w:rFonts w:ascii="Source Sans Pro" w:eastAsia="Arial" w:hAnsi="Source Sans Pro" w:cs="Arial"/>
          <w:sz w:val="22"/>
          <w:szCs w:val="22"/>
        </w:rPr>
        <w:br/>
      </w:r>
    </w:p>
    <w:p w14:paraId="404115BE" w14:textId="77777777" w:rsidR="001335A8" w:rsidRPr="00096261" w:rsidRDefault="00D753AC" w:rsidP="00096261">
      <w:pPr>
        <w:pStyle w:val="ListParagraph"/>
        <w:numPr>
          <w:ilvl w:val="0"/>
          <w:numId w:val="17"/>
        </w:numPr>
        <w:spacing w:after="0"/>
        <w:rPr>
          <w:rFonts w:ascii="Source Sans Pro" w:eastAsia="Arial" w:hAnsi="Source Sans Pro" w:cs="Arial"/>
          <w:sz w:val="22"/>
        </w:rPr>
      </w:pPr>
      <w:r w:rsidRPr="00096261">
        <w:rPr>
          <w:rFonts w:ascii="Source Sans Pro" w:eastAsia="Arial" w:hAnsi="Source Sans Pro" w:cs="Arial"/>
          <w:sz w:val="22"/>
        </w:rPr>
        <w:t xml:space="preserve">Wellington based sporting teams and Community groups </w:t>
      </w:r>
      <w:r w:rsidR="00BB0D24" w:rsidRPr="00096261">
        <w:rPr>
          <w:rFonts w:ascii="Source Sans Pro" w:eastAsia="Arial" w:hAnsi="Source Sans Pro" w:cs="Arial"/>
          <w:sz w:val="22"/>
        </w:rPr>
        <w:t>can apply for a Quick Response Grant up to $</w:t>
      </w:r>
      <w:r w:rsidR="00474EE8" w:rsidRPr="00096261">
        <w:rPr>
          <w:rFonts w:ascii="Source Sans Pro" w:eastAsia="Arial" w:hAnsi="Source Sans Pro" w:cs="Arial"/>
          <w:sz w:val="22"/>
        </w:rPr>
        <w:t>1,</w:t>
      </w:r>
      <w:r w:rsidR="00BB0D24" w:rsidRPr="00096261">
        <w:rPr>
          <w:rFonts w:ascii="Source Sans Pro" w:eastAsia="Arial" w:hAnsi="Source Sans Pro" w:cs="Arial"/>
          <w:sz w:val="22"/>
        </w:rPr>
        <w:t xml:space="preserve">500 under the </w:t>
      </w:r>
      <w:r w:rsidRPr="00096261">
        <w:rPr>
          <w:rFonts w:ascii="Source Sans Pro" w:eastAsia="Arial" w:hAnsi="Source Sans Pro" w:cs="Arial"/>
          <w:sz w:val="22"/>
        </w:rPr>
        <w:t xml:space="preserve">Team/Community Group </w:t>
      </w:r>
      <w:r w:rsidR="00BB0D24" w:rsidRPr="00096261">
        <w:rPr>
          <w:rFonts w:ascii="Source Sans Pro" w:eastAsia="Arial" w:hAnsi="Source Sans Pro" w:cs="Arial"/>
          <w:sz w:val="22"/>
        </w:rPr>
        <w:t xml:space="preserve">category. </w:t>
      </w:r>
    </w:p>
    <w:p w14:paraId="26F94F76" w14:textId="0D237F73" w:rsidR="00BB0D24" w:rsidRPr="00096261" w:rsidRDefault="00BB0D24" w:rsidP="00096261">
      <w:pPr>
        <w:pStyle w:val="ListParagraph"/>
        <w:numPr>
          <w:ilvl w:val="0"/>
          <w:numId w:val="17"/>
        </w:numPr>
        <w:spacing w:after="0"/>
        <w:rPr>
          <w:rFonts w:ascii="Source Sans Pro" w:eastAsia="Arial" w:hAnsi="Source Sans Pro" w:cs="Arial"/>
          <w:sz w:val="22"/>
        </w:rPr>
      </w:pPr>
      <w:r w:rsidRPr="00096261">
        <w:rPr>
          <w:rFonts w:ascii="Source Sans Pro" w:eastAsia="Arial" w:hAnsi="Source Sans Pro" w:cs="Arial"/>
          <w:sz w:val="22"/>
        </w:rPr>
        <w:t>The grants are open all year round</w:t>
      </w:r>
      <w:r w:rsidR="001335A8">
        <w:rPr>
          <w:rFonts w:ascii="Source Sans Pro" w:eastAsia="Arial" w:hAnsi="Source Sans Pro" w:cs="Arial"/>
          <w:sz w:val="22"/>
        </w:rPr>
        <w:t>,</w:t>
      </w:r>
      <w:r w:rsidR="001335A8" w:rsidRPr="001335A8">
        <w:rPr>
          <w:rFonts w:ascii="Source Sans Pro" w:eastAsia="Calibri" w:hAnsi="Source Sans Pro" w:cs="Arial"/>
          <w:sz w:val="22"/>
        </w:rPr>
        <w:t xml:space="preserve"> </w:t>
      </w:r>
      <w:r w:rsidR="001335A8">
        <w:rPr>
          <w:rFonts w:ascii="Source Sans Pro" w:eastAsia="Calibri" w:hAnsi="Source Sans Pro" w:cs="Arial"/>
          <w:sz w:val="22"/>
        </w:rPr>
        <w:t xml:space="preserve">or until all allocated funds are </w:t>
      </w:r>
      <w:r w:rsidR="001335A8" w:rsidRPr="002930AF">
        <w:rPr>
          <w:rFonts w:ascii="Source Sans Pro" w:eastAsia="Calibri" w:hAnsi="Source Sans Pro" w:cs="Arial"/>
          <w:sz w:val="22"/>
        </w:rPr>
        <w:t>exhausted</w:t>
      </w:r>
      <w:r w:rsidR="001335A8" w:rsidRPr="009A67AA">
        <w:rPr>
          <w:rFonts w:ascii="Source Sans Pro" w:eastAsia="Calibri" w:hAnsi="Source Sans Pro" w:cs="Arial"/>
          <w:sz w:val="22"/>
        </w:rPr>
        <w:t xml:space="preserve">. </w:t>
      </w:r>
      <w:r w:rsidRPr="00096261">
        <w:rPr>
          <w:rFonts w:ascii="Source Sans Pro" w:eastAsia="Arial" w:hAnsi="Source Sans Pro" w:cs="Arial"/>
          <w:sz w:val="22"/>
        </w:rPr>
        <w:t>Applications must be received 3 weeks prior to the commencement of your project or event.</w:t>
      </w:r>
      <w:r w:rsidR="00D753AC" w:rsidRPr="00096261">
        <w:rPr>
          <w:rFonts w:ascii="Source Sans Pro" w:hAnsi="Source Sans Pro"/>
        </w:rPr>
        <w:br/>
      </w:r>
    </w:p>
    <w:tbl>
      <w:tblPr>
        <w:tblStyle w:val="TableGrid"/>
        <w:tblW w:w="9924" w:type="dxa"/>
        <w:jc w:val="center"/>
        <w:tblLayout w:type="fixed"/>
        <w:tblLook w:val="04A0" w:firstRow="1" w:lastRow="0" w:firstColumn="1" w:lastColumn="0" w:noHBand="0" w:noVBand="1"/>
      </w:tblPr>
      <w:tblGrid>
        <w:gridCol w:w="2099"/>
        <w:gridCol w:w="6549"/>
        <w:gridCol w:w="1276"/>
      </w:tblGrid>
      <w:tr w:rsidR="00BB0D24" w:rsidRPr="00D64AFC" w14:paraId="64EC1F17" w14:textId="77777777" w:rsidTr="2498CD4C">
        <w:trPr>
          <w:jc w:val="center"/>
        </w:trPr>
        <w:tc>
          <w:tcPr>
            <w:tcW w:w="2099" w:type="dxa"/>
            <w:tcBorders>
              <w:top w:val="single" w:sz="4" w:space="0" w:color="451B67"/>
              <w:left w:val="single" w:sz="4" w:space="0" w:color="451B67"/>
              <w:bottom w:val="single" w:sz="4" w:space="0" w:color="451B67"/>
              <w:right w:val="single" w:sz="4" w:space="0" w:color="451B67"/>
            </w:tcBorders>
            <w:shd w:val="clear" w:color="auto" w:fill="451B67"/>
            <w:vAlign w:val="center"/>
          </w:tcPr>
          <w:p w14:paraId="456A2A53" w14:textId="77777777" w:rsidR="00BB0D24" w:rsidRPr="00D64AFC" w:rsidRDefault="00BB0D24" w:rsidP="2498CD4C">
            <w:pPr>
              <w:jc w:val="center"/>
              <w:rPr>
                <w:rFonts w:ascii="Source Sans Pro" w:eastAsia="Arial" w:hAnsi="Source Sans Pro" w:cs="Arial"/>
                <w:b/>
                <w:bCs/>
                <w:sz w:val="22"/>
              </w:rPr>
            </w:pPr>
            <w:r w:rsidRPr="00D64AFC">
              <w:rPr>
                <w:rFonts w:ascii="Source Sans Pro" w:eastAsia="Arial" w:hAnsi="Source Sans Pro" w:cs="Arial"/>
                <w:b/>
                <w:bCs/>
                <w:sz w:val="22"/>
              </w:rPr>
              <w:t>Categories</w:t>
            </w:r>
          </w:p>
        </w:tc>
        <w:tc>
          <w:tcPr>
            <w:tcW w:w="6549" w:type="dxa"/>
            <w:tcBorders>
              <w:top w:val="single" w:sz="4" w:space="0" w:color="451B67"/>
              <w:left w:val="single" w:sz="4" w:space="0" w:color="451B67"/>
              <w:bottom w:val="single" w:sz="4" w:space="0" w:color="451B67"/>
              <w:right w:val="single" w:sz="4" w:space="0" w:color="451B67"/>
            </w:tcBorders>
            <w:shd w:val="clear" w:color="auto" w:fill="451B67"/>
            <w:vAlign w:val="center"/>
          </w:tcPr>
          <w:p w14:paraId="14E67E6F" w14:textId="77777777" w:rsidR="00BB0D24" w:rsidRPr="00D64AFC" w:rsidRDefault="00BB0D24" w:rsidP="2498CD4C">
            <w:pPr>
              <w:jc w:val="center"/>
              <w:rPr>
                <w:rFonts w:ascii="Source Sans Pro" w:eastAsia="Arial" w:hAnsi="Source Sans Pro" w:cs="Arial"/>
                <w:b/>
                <w:bCs/>
                <w:sz w:val="22"/>
              </w:rPr>
            </w:pPr>
            <w:r w:rsidRPr="00D64AFC">
              <w:rPr>
                <w:rFonts w:ascii="Source Sans Pro" w:eastAsia="Arial" w:hAnsi="Source Sans Pro" w:cs="Arial"/>
                <w:b/>
                <w:bCs/>
                <w:sz w:val="22"/>
              </w:rPr>
              <w:t>Funding Available For</w:t>
            </w:r>
          </w:p>
        </w:tc>
        <w:tc>
          <w:tcPr>
            <w:tcW w:w="1276" w:type="dxa"/>
            <w:tcBorders>
              <w:top w:val="single" w:sz="4" w:space="0" w:color="451B67"/>
              <w:left w:val="single" w:sz="4" w:space="0" w:color="451B67"/>
              <w:bottom w:val="single" w:sz="4" w:space="0" w:color="451B67"/>
              <w:right w:val="single" w:sz="4" w:space="0" w:color="451B67"/>
            </w:tcBorders>
            <w:shd w:val="clear" w:color="auto" w:fill="451B67"/>
            <w:vAlign w:val="center"/>
          </w:tcPr>
          <w:p w14:paraId="698D185A" w14:textId="77777777" w:rsidR="00BB0D24" w:rsidRPr="00D64AFC" w:rsidRDefault="00BB0D24" w:rsidP="2498CD4C">
            <w:pPr>
              <w:jc w:val="center"/>
              <w:rPr>
                <w:rFonts w:ascii="Source Sans Pro" w:eastAsia="Arial" w:hAnsi="Source Sans Pro" w:cs="Arial"/>
                <w:b/>
                <w:bCs/>
                <w:sz w:val="22"/>
              </w:rPr>
            </w:pPr>
            <w:r w:rsidRPr="00D64AFC">
              <w:rPr>
                <w:rFonts w:ascii="Source Sans Pro" w:eastAsia="Arial" w:hAnsi="Source Sans Pro" w:cs="Arial"/>
                <w:b/>
                <w:bCs/>
                <w:sz w:val="22"/>
              </w:rPr>
              <w:t>Funding Amount</w:t>
            </w:r>
          </w:p>
        </w:tc>
      </w:tr>
      <w:tr w:rsidR="00E50919" w:rsidRPr="00D64AFC" w14:paraId="50669CDE" w14:textId="77777777" w:rsidTr="2498CD4C">
        <w:trPr>
          <w:trHeight w:val="70"/>
          <w:jc w:val="center"/>
        </w:trPr>
        <w:tc>
          <w:tcPr>
            <w:tcW w:w="2099" w:type="dxa"/>
            <w:tcBorders>
              <w:top w:val="single" w:sz="4" w:space="0" w:color="auto"/>
              <w:left w:val="single" w:sz="4" w:space="0" w:color="auto"/>
              <w:bottom w:val="single" w:sz="4" w:space="0" w:color="auto"/>
              <w:right w:val="single" w:sz="4" w:space="0" w:color="auto"/>
            </w:tcBorders>
            <w:vAlign w:val="center"/>
          </w:tcPr>
          <w:p w14:paraId="1DE416D4" w14:textId="71F7FE1E" w:rsidR="00E50919" w:rsidRPr="00D64AFC" w:rsidRDefault="00D753AC" w:rsidP="00734CB8">
            <w:pPr>
              <w:spacing w:before="120" w:after="120" w:line="240" w:lineRule="auto"/>
              <w:jc w:val="center"/>
              <w:rPr>
                <w:rFonts w:ascii="Source Sans Pro" w:eastAsia="Arial" w:hAnsi="Source Sans Pro" w:cs="Arial"/>
                <w:sz w:val="22"/>
              </w:rPr>
            </w:pPr>
            <w:r w:rsidRPr="00D64AFC">
              <w:rPr>
                <w:rFonts w:ascii="Source Sans Pro" w:eastAsia="Arial" w:hAnsi="Source Sans Pro" w:cs="Arial"/>
                <w:sz w:val="22"/>
              </w:rPr>
              <w:t xml:space="preserve">Individual </w:t>
            </w:r>
            <w:r w:rsidR="00E50919" w:rsidRPr="00D64AFC">
              <w:rPr>
                <w:rFonts w:ascii="Source Sans Pro" w:eastAsia="Arial" w:hAnsi="Source Sans Pro" w:cs="Arial"/>
                <w:sz w:val="22"/>
              </w:rPr>
              <w:t>Sponsorship</w:t>
            </w:r>
          </w:p>
        </w:tc>
        <w:tc>
          <w:tcPr>
            <w:tcW w:w="6549" w:type="dxa"/>
            <w:tcBorders>
              <w:top w:val="single" w:sz="4" w:space="0" w:color="auto"/>
              <w:left w:val="single" w:sz="4" w:space="0" w:color="auto"/>
              <w:bottom w:val="single" w:sz="4" w:space="0" w:color="auto"/>
              <w:right w:val="single" w:sz="4" w:space="0" w:color="auto"/>
            </w:tcBorders>
          </w:tcPr>
          <w:p w14:paraId="524C9549" w14:textId="64C97DFB" w:rsidR="00E50919" w:rsidRPr="00D64AFC" w:rsidRDefault="00E50919" w:rsidP="00734CB8">
            <w:pPr>
              <w:spacing w:before="120" w:after="120" w:line="240" w:lineRule="auto"/>
              <w:rPr>
                <w:rFonts w:ascii="Source Sans Pro" w:eastAsia="Arial" w:hAnsi="Source Sans Pro" w:cs="Arial"/>
                <w:sz w:val="22"/>
              </w:rPr>
            </w:pPr>
            <w:r w:rsidRPr="00D64AFC">
              <w:rPr>
                <w:rFonts w:ascii="Source Sans Pro" w:eastAsia="Arial" w:hAnsi="Source Sans Pro" w:cs="Arial"/>
                <w:b/>
                <w:bCs/>
                <w:sz w:val="22"/>
              </w:rPr>
              <w:t xml:space="preserve">Participation costs - </w:t>
            </w:r>
            <w:r w:rsidRPr="00D64AFC">
              <w:rPr>
                <w:rFonts w:ascii="Source Sans Pro" w:eastAsia="Arial" w:hAnsi="Source Sans Pro" w:cs="Arial"/>
                <w:sz w:val="22"/>
              </w:rPr>
              <w:t xml:space="preserve">Funding for costs associated with attending and participating in a recognised activity or event. </w:t>
            </w:r>
          </w:p>
        </w:tc>
        <w:tc>
          <w:tcPr>
            <w:tcW w:w="1276" w:type="dxa"/>
            <w:tcBorders>
              <w:top w:val="single" w:sz="4" w:space="0" w:color="auto"/>
              <w:left w:val="single" w:sz="4" w:space="0" w:color="auto"/>
              <w:bottom w:val="single" w:sz="4" w:space="0" w:color="auto"/>
              <w:right w:val="single" w:sz="4" w:space="0" w:color="auto"/>
            </w:tcBorders>
            <w:vAlign w:val="center"/>
          </w:tcPr>
          <w:p w14:paraId="5F07FC4A" w14:textId="77777777" w:rsidR="00E50919" w:rsidRPr="00D64AFC" w:rsidRDefault="00E50919" w:rsidP="00734CB8">
            <w:pPr>
              <w:spacing w:before="120" w:after="120" w:line="240" w:lineRule="auto"/>
              <w:jc w:val="center"/>
              <w:rPr>
                <w:rFonts w:ascii="Source Sans Pro" w:eastAsia="Arial" w:hAnsi="Source Sans Pro" w:cs="Arial"/>
                <w:sz w:val="22"/>
              </w:rPr>
            </w:pPr>
            <w:r w:rsidRPr="00D64AFC">
              <w:rPr>
                <w:rFonts w:ascii="Source Sans Pro" w:eastAsia="Arial" w:hAnsi="Source Sans Pro" w:cs="Arial"/>
                <w:sz w:val="22"/>
              </w:rPr>
              <w:t>Up to $500</w:t>
            </w:r>
          </w:p>
        </w:tc>
      </w:tr>
      <w:tr w:rsidR="00D753AC" w:rsidRPr="00D64AFC" w14:paraId="6BD368F7" w14:textId="77777777" w:rsidTr="00734CB8">
        <w:trPr>
          <w:trHeight w:val="359"/>
          <w:jc w:val="center"/>
        </w:trPr>
        <w:tc>
          <w:tcPr>
            <w:tcW w:w="2099" w:type="dxa"/>
            <w:tcBorders>
              <w:top w:val="single" w:sz="4" w:space="0" w:color="auto"/>
              <w:left w:val="single" w:sz="4" w:space="0" w:color="auto"/>
              <w:bottom w:val="single" w:sz="4" w:space="0" w:color="auto"/>
              <w:right w:val="single" w:sz="4" w:space="0" w:color="auto"/>
            </w:tcBorders>
            <w:vAlign w:val="center"/>
          </w:tcPr>
          <w:p w14:paraId="03AFB6CD" w14:textId="783A7C13" w:rsidR="00D753AC" w:rsidRPr="00D64AFC" w:rsidRDefault="00D753AC" w:rsidP="00734CB8">
            <w:pPr>
              <w:spacing w:before="120" w:after="120" w:line="240" w:lineRule="auto"/>
              <w:jc w:val="center"/>
              <w:rPr>
                <w:rFonts w:ascii="Source Sans Pro" w:eastAsia="Arial" w:hAnsi="Source Sans Pro" w:cs="Arial"/>
                <w:sz w:val="22"/>
              </w:rPr>
            </w:pPr>
            <w:r w:rsidRPr="00D64AFC">
              <w:rPr>
                <w:rFonts w:ascii="Source Sans Pro" w:eastAsia="Arial" w:hAnsi="Source Sans Pro" w:cs="Arial"/>
                <w:sz w:val="22"/>
              </w:rPr>
              <w:t>Team/ Community group</w:t>
            </w:r>
          </w:p>
        </w:tc>
        <w:tc>
          <w:tcPr>
            <w:tcW w:w="6549" w:type="dxa"/>
            <w:tcBorders>
              <w:top w:val="single" w:sz="4" w:space="0" w:color="auto"/>
              <w:left w:val="single" w:sz="4" w:space="0" w:color="auto"/>
              <w:bottom w:val="single" w:sz="4" w:space="0" w:color="auto"/>
              <w:right w:val="single" w:sz="4" w:space="0" w:color="auto"/>
            </w:tcBorders>
          </w:tcPr>
          <w:p w14:paraId="070475DF" w14:textId="28DD6EDE" w:rsidR="00D753AC" w:rsidRPr="00D64AFC" w:rsidRDefault="00D753AC" w:rsidP="00734CB8">
            <w:pPr>
              <w:spacing w:before="120" w:after="120" w:line="240" w:lineRule="auto"/>
              <w:rPr>
                <w:rFonts w:ascii="Source Sans Pro" w:eastAsia="Arial" w:hAnsi="Source Sans Pro" w:cs="Arial"/>
                <w:b/>
                <w:bCs/>
                <w:sz w:val="22"/>
              </w:rPr>
            </w:pPr>
            <w:r w:rsidRPr="00D64AFC">
              <w:rPr>
                <w:rFonts w:ascii="Source Sans Pro" w:eastAsia="Arial" w:hAnsi="Source Sans Pro" w:cs="Arial"/>
                <w:b/>
                <w:bCs/>
                <w:sz w:val="22"/>
              </w:rPr>
              <w:t xml:space="preserve">Participation costs - </w:t>
            </w:r>
            <w:r w:rsidRPr="00D64AFC">
              <w:rPr>
                <w:rFonts w:ascii="Source Sans Pro" w:eastAsia="Arial" w:hAnsi="Source Sans Pro" w:cs="Arial"/>
                <w:sz w:val="22"/>
              </w:rPr>
              <w:t>Funding for costs associated with attending and participating in a recognised activity or event</w:t>
            </w:r>
            <w:r w:rsidR="00FC56B1" w:rsidRPr="00D64AFC">
              <w:rPr>
                <w:rFonts w:ascii="Source Sans Pro" w:eastAsia="Arial" w:hAnsi="Source Sans Pro" w:cs="Arial"/>
                <w:sz w:val="22"/>
              </w:rPr>
              <w:t>.</w:t>
            </w:r>
          </w:p>
        </w:tc>
        <w:tc>
          <w:tcPr>
            <w:tcW w:w="1276" w:type="dxa"/>
            <w:tcBorders>
              <w:top w:val="single" w:sz="4" w:space="0" w:color="auto"/>
              <w:left w:val="single" w:sz="4" w:space="0" w:color="auto"/>
              <w:bottom w:val="single" w:sz="4" w:space="0" w:color="auto"/>
              <w:right w:val="single" w:sz="4" w:space="0" w:color="auto"/>
            </w:tcBorders>
            <w:vAlign w:val="center"/>
          </w:tcPr>
          <w:p w14:paraId="512AA39C" w14:textId="75E1717E" w:rsidR="00D753AC" w:rsidRPr="00D64AFC" w:rsidRDefault="00D753AC" w:rsidP="00734CB8">
            <w:pPr>
              <w:spacing w:before="120" w:after="120" w:line="240" w:lineRule="auto"/>
              <w:jc w:val="center"/>
              <w:rPr>
                <w:rFonts w:ascii="Source Sans Pro" w:eastAsia="Arial" w:hAnsi="Source Sans Pro" w:cs="Arial"/>
                <w:sz w:val="22"/>
              </w:rPr>
            </w:pPr>
            <w:r w:rsidRPr="00D64AFC">
              <w:rPr>
                <w:rFonts w:ascii="Source Sans Pro" w:eastAsia="Arial" w:hAnsi="Source Sans Pro" w:cs="Arial"/>
                <w:sz w:val="22"/>
              </w:rPr>
              <w:t>Up to $</w:t>
            </w:r>
            <w:r w:rsidR="00474EE8" w:rsidRPr="00D64AFC">
              <w:rPr>
                <w:rFonts w:ascii="Source Sans Pro" w:eastAsia="Arial" w:hAnsi="Source Sans Pro" w:cs="Arial"/>
                <w:sz w:val="22"/>
              </w:rPr>
              <w:t>1,500</w:t>
            </w:r>
          </w:p>
        </w:tc>
      </w:tr>
    </w:tbl>
    <w:p w14:paraId="0B9CBF67" w14:textId="77777777" w:rsidR="00BB0D24" w:rsidRPr="00D64AFC" w:rsidRDefault="00BB0D24" w:rsidP="2498CD4C">
      <w:pPr>
        <w:rPr>
          <w:rFonts w:ascii="Source Sans Pro" w:eastAsia="Arial" w:hAnsi="Source Sans Pro" w:cs="Arial"/>
          <w:b/>
          <w:bCs/>
          <w:color w:val="44235E"/>
          <w:sz w:val="22"/>
        </w:rPr>
        <w:sectPr w:rsidR="00BB0D24" w:rsidRPr="00D64AFC" w:rsidSect="00734CB8">
          <w:footerReference w:type="default" r:id="rId11"/>
          <w:headerReference w:type="first" r:id="rId12"/>
          <w:footerReference w:type="first" r:id="rId13"/>
          <w:pgSz w:w="11906" w:h="16838"/>
          <w:pgMar w:top="1440" w:right="1440" w:bottom="1440" w:left="1440" w:header="708" w:footer="708" w:gutter="0"/>
          <w:cols w:space="708"/>
          <w:titlePg/>
          <w:docGrid w:linePitch="360"/>
        </w:sectPr>
      </w:pPr>
    </w:p>
    <w:p w14:paraId="1767823A" w14:textId="77777777" w:rsidR="00BB0D24" w:rsidRPr="00D64AFC" w:rsidRDefault="00BB0D24" w:rsidP="00BB0D24">
      <w:pPr>
        <w:rPr>
          <w:rFonts w:ascii="Source Sans Pro" w:hAnsi="Source Sans Pro" w:cs="Arial"/>
          <w:sz w:val="22"/>
        </w:rPr>
      </w:pPr>
      <w:r w:rsidRPr="00D64AFC">
        <w:rPr>
          <w:rFonts w:ascii="Source Sans Pro" w:hAnsi="Source Sans Pro" w:cs="Arial"/>
          <w:b/>
          <w:color w:val="44235E"/>
          <w:sz w:val="22"/>
        </w:rPr>
        <w:lastRenderedPageBreak/>
        <w:t>Overview</w:t>
      </w:r>
    </w:p>
    <w:p w14:paraId="67577A08" w14:textId="2B3F9115" w:rsidR="00BB0D24" w:rsidRPr="00D64AFC" w:rsidRDefault="00BB0D24" w:rsidP="00BB0D24">
      <w:pPr>
        <w:spacing w:after="0"/>
        <w:rPr>
          <w:rFonts w:ascii="Source Sans Pro" w:hAnsi="Source Sans Pro" w:cs="Arial"/>
          <w:sz w:val="22"/>
        </w:rPr>
      </w:pPr>
      <w:r w:rsidRPr="00D64AFC">
        <w:rPr>
          <w:rFonts w:ascii="Source Sans Pro" w:hAnsi="Source Sans Pro" w:cs="Arial"/>
          <w:sz w:val="22"/>
        </w:rPr>
        <w:t xml:space="preserve">Council </w:t>
      </w:r>
      <w:r w:rsidR="00D753AC" w:rsidRPr="00D64AFC">
        <w:rPr>
          <w:rFonts w:ascii="Source Sans Pro" w:hAnsi="Source Sans Pro" w:cs="Arial"/>
          <w:sz w:val="22"/>
        </w:rPr>
        <w:t xml:space="preserve">funding </w:t>
      </w:r>
      <w:proofErr w:type="gramStart"/>
      <w:r w:rsidRPr="00D64AFC">
        <w:rPr>
          <w:rFonts w:ascii="Source Sans Pro" w:hAnsi="Source Sans Pro" w:cs="Arial"/>
          <w:sz w:val="22"/>
        </w:rPr>
        <w:t>provides assistance to</w:t>
      </w:r>
      <w:proofErr w:type="gramEnd"/>
      <w:r w:rsidRPr="00D64AFC">
        <w:rPr>
          <w:rFonts w:ascii="Source Sans Pro" w:hAnsi="Source Sans Pro" w:cs="Arial"/>
          <w:sz w:val="22"/>
        </w:rPr>
        <w:t xml:space="preserve"> allow </w:t>
      </w:r>
      <w:r w:rsidR="00D753AC" w:rsidRPr="00D64AFC">
        <w:rPr>
          <w:rFonts w:ascii="Source Sans Pro" w:hAnsi="Source Sans Pro" w:cs="Arial"/>
          <w:sz w:val="22"/>
        </w:rPr>
        <w:t xml:space="preserve">teams or </w:t>
      </w:r>
      <w:r w:rsidR="00521BE8" w:rsidRPr="00D64AFC">
        <w:rPr>
          <w:rFonts w:ascii="Source Sans Pro" w:hAnsi="Source Sans Pro" w:cs="Arial"/>
          <w:sz w:val="22"/>
        </w:rPr>
        <w:t xml:space="preserve">community </w:t>
      </w:r>
      <w:r w:rsidR="00D753AC" w:rsidRPr="00D64AFC">
        <w:rPr>
          <w:rFonts w:ascii="Source Sans Pro" w:hAnsi="Source Sans Pro" w:cs="Arial"/>
          <w:sz w:val="22"/>
        </w:rPr>
        <w:t>groups</w:t>
      </w:r>
      <w:r w:rsidRPr="00D64AFC">
        <w:rPr>
          <w:rFonts w:ascii="Source Sans Pro" w:hAnsi="Source Sans Pro" w:cs="Arial"/>
          <w:sz w:val="22"/>
        </w:rPr>
        <w:t xml:space="preserve"> to participate in activities that would not be possible without financial support. </w:t>
      </w:r>
    </w:p>
    <w:p w14:paraId="21F16724" w14:textId="77777777" w:rsidR="00BB0D24" w:rsidRPr="00D64AFC" w:rsidRDefault="00BB0D24" w:rsidP="00BB0D24">
      <w:pPr>
        <w:spacing w:after="0"/>
        <w:rPr>
          <w:rFonts w:ascii="Source Sans Pro" w:hAnsi="Source Sans Pro" w:cs="Arial"/>
          <w:sz w:val="22"/>
        </w:rPr>
      </w:pPr>
    </w:p>
    <w:p w14:paraId="450E8893" w14:textId="77777777" w:rsidR="00BB0D24" w:rsidRPr="00D64AFC" w:rsidRDefault="00BB0D24" w:rsidP="00BB0D24">
      <w:pPr>
        <w:rPr>
          <w:rFonts w:ascii="Source Sans Pro" w:hAnsi="Source Sans Pro" w:cs="Arial"/>
          <w:sz w:val="22"/>
        </w:rPr>
      </w:pPr>
      <w:r w:rsidRPr="00D64AFC">
        <w:rPr>
          <w:rFonts w:ascii="Source Sans Pro" w:hAnsi="Source Sans Pro" w:cs="Arial"/>
          <w:sz w:val="22"/>
        </w:rPr>
        <w:t>Funding can be used for costs associated with attending and participating in the activity including travel costs, entrance costs associated with participation and accommodation allowances.</w:t>
      </w:r>
    </w:p>
    <w:p w14:paraId="599A4797" w14:textId="172DF17A" w:rsidR="00BB0D24" w:rsidRPr="00D64AFC" w:rsidRDefault="00BB0D24" w:rsidP="5203DB50">
      <w:pPr>
        <w:rPr>
          <w:rFonts w:ascii="Source Sans Pro" w:hAnsi="Source Sans Pro" w:cs="Arial"/>
          <w:sz w:val="22"/>
        </w:rPr>
      </w:pPr>
      <w:r w:rsidRPr="00D64AFC">
        <w:rPr>
          <w:rFonts w:ascii="Source Sans Pro" w:hAnsi="Source Sans Pro" w:cs="Arial"/>
          <w:sz w:val="22"/>
        </w:rPr>
        <w:t xml:space="preserve">Successful applications will be able to demonstrate a community benefit that will be achieved by sharing information and skills learnt through their experiences. </w:t>
      </w:r>
      <w:r w:rsidR="6E5330A8" w:rsidRPr="00D64AFC">
        <w:rPr>
          <w:rFonts w:ascii="Source Sans Pro" w:hAnsi="Source Sans Pro" w:cs="Arial"/>
          <w:sz w:val="22"/>
        </w:rPr>
        <w:t xml:space="preserve">  </w:t>
      </w:r>
    </w:p>
    <w:p w14:paraId="6EB93CE9" w14:textId="6A804207" w:rsidR="6E5330A8" w:rsidRPr="00D64AFC" w:rsidRDefault="6E5330A8" w:rsidP="5203DB50">
      <w:pPr>
        <w:rPr>
          <w:rFonts w:ascii="Source Sans Pro" w:hAnsi="Source Sans Pro" w:cs="Arial"/>
          <w:sz w:val="22"/>
        </w:rPr>
      </w:pPr>
      <w:r w:rsidRPr="00D64AFC">
        <w:rPr>
          <w:rFonts w:ascii="Source Sans Pro" w:hAnsi="Source Sans Pro" w:cs="Arial"/>
          <w:sz w:val="22"/>
        </w:rPr>
        <w:t>A team or community group will need to decide which is the best way to support those who are participating in the proposed e</w:t>
      </w:r>
      <w:r w:rsidR="0C350328" w:rsidRPr="00D64AFC">
        <w:rPr>
          <w:rFonts w:ascii="Source Sans Pro" w:hAnsi="Source Sans Pro" w:cs="Arial"/>
          <w:sz w:val="22"/>
        </w:rPr>
        <w:t xml:space="preserve">vent or activity.  There are only two options </w:t>
      </w:r>
      <w:r w:rsidR="00980E43" w:rsidRPr="00D64AFC">
        <w:rPr>
          <w:rFonts w:ascii="Source Sans Pro" w:hAnsi="Source Sans Pro" w:cs="Arial"/>
          <w:sz w:val="22"/>
        </w:rPr>
        <w:t>available,</w:t>
      </w:r>
      <w:r w:rsidR="0C350328" w:rsidRPr="00D64AFC">
        <w:rPr>
          <w:rFonts w:ascii="Source Sans Pro" w:hAnsi="Source Sans Pro" w:cs="Arial"/>
          <w:sz w:val="22"/>
        </w:rPr>
        <w:t xml:space="preserve"> and a team or group is not eligible for </w:t>
      </w:r>
      <w:proofErr w:type="gramStart"/>
      <w:r w:rsidR="0C350328" w:rsidRPr="00D64AFC">
        <w:rPr>
          <w:rFonts w:ascii="Source Sans Pro" w:hAnsi="Source Sans Pro" w:cs="Arial"/>
          <w:sz w:val="22"/>
        </w:rPr>
        <w:t>both;</w:t>
      </w:r>
      <w:proofErr w:type="gramEnd"/>
    </w:p>
    <w:p w14:paraId="7DA22CA2" w14:textId="1DA16091" w:rsidR="002C162A" w:rsidRPr="00D64AFC" w:rsidRDefault="002C162A" w:rsidP="002C162A">
      <w:pPr>
        <w:pStyle w:val="ListParagraph"/>
        <w:numPr>
          <w:ilvl w:val="0"/>
          <w:numId w:val="6"/>
        </w:numPr>
        <w:rPr>
          <w:rFonts w:ascii="Source Sans Pro" w:hAnsi="Source Sans Pro" w:cs="Arial"/>
          <w:sz w:val="22"/>
          <w:lang w:val="en-US"/>
        </w:rPr>
      </w:pPr>
      <w:r w:rsidRPr="00D64AFC">
        <w:rPr>
          <w:rFonts w:ascii="Source Sans Pro" w:eastAsia="Source Sans Pro" w:hAnsi="Source Sans Pro" w:cs="Arial"/>
          <w:sz w:val="22"/>
        </w:rPr>
        <w:t>Up to 3 individuals apply separately to attend or participate in an activity (</w:t>
      </w:r>
      <w:hyperlink r:id="rId14" w:history="1">
        <w:r w:rsidRPr="00D64AFC">
          <w:rPr>
            <w:rStyle w:val="Hyperlink"/>
            <w:rFonts w:ascii="Source Sans Pro" w:eastAsia="Source Sans Pro" w:hAnsi="Source Sans Pro" w:cs="Arial"/>
            <w:sz w:val="22"/>
          </w:rPr>
          <w:t>use the Individual Sponsorship application form</w:t>
        </w:r>
      </w:hyperlink>
      <w:r w:rsidRPr="00D64AFC">
        <w:rPr>
          <w:rFonts w:ascii="Source Sans Pro" w:eastAsia="Source Sans Pro" w:hAnsi="Source Sans Pro" w:cs="Arial"/>
          <w:sz w:val="22"/>
        </w:rPr>
        <w:t>).</w:t>
      </w:r>
    </w:p>
    <w:p w14:paraId="51972F59" w14:textId="77777777" w:rsidR="002C162A" w:rsidRPr="00D64AFC" w:rsidRDefault="002C162A" w:rsidP="002C162A">
      <w:pPr>
        <w:ind w:left="360"/>
        <w:rPr>
          <w:rFonts w:ascii="Source Sans Pro" w:eastAsia="Source Sans Pro" w:hAnsi="Source Sans Pro" w:cs="Arial"/>
          <w:sz w:val="22"/>
          <w:lang w:val="en-US"/>
        </w:rPr>
      </w:pPr>
      <w:r w:rsidRPr="00D64AFC">
        <w:rPr>
          <w:rFonts w:ascii="Source Sans Pro" w:eastAsia="Source Sans Pro" w:hAnsi="Source Sans Pro" w:cs="Arial"/>
          <w:sz w:val="22"/>
        </w:rPr>
        <w:t>or</w:t>
      </w:r>
    </w:p>
    <w:p w14:paraId="300043C6" w14:textId="55F1D2F0" w:rsidR="002C162A" w:rsidRPr="00D64AFC" w:rsidRDefault="002C162A" w:rsidP="002C162A">
      <w:pPr>
        <w:pStyle w:val="ListParagraph"/>
        <w:numPr>
          <w:ilvl w:val="0"/>
          <w:numId w:val="6"/>
        </w:numPr>
        <w:rPr>
          <w:rFonts w:ascii="Source Sans Pro" w:hAnsi="Source Sans Pro" w:cs="Arial"/>
          <w:sz w:val="22"/>
          <w:lang w:val="en-US"/>
        </w:rPr>
      </w:pPr>
      <w:r w:rsidRPr="00D64AFC">
        <w:rPr>
          <w:rFonts w:ascii="Source Sans Pro" w:eastAsia="Source Sans Pro" w:hAnsi="Source Sans Pro" w:cs="Arial"/>
          <w:sz w:val="22"/>
        </w:rPr>
        <w:t>The team or group apply for group funding and shares it amongst those participating (</w:t>
      </w:r>
      <w:hyperlink r:id="rId15" w:history="1">
        <w:r w:rsidRPr="00D64AFC">
          <w:rPr>
            <w:rStyle w:val="Hyperlink"/>
            <w:rFonts w:ascii="Source Sans Pro" w:eastAsia="Source Sans Pro" w:hAnsi="Source Sans Pro" w:cs="Arial"/>
            <w:sz w:val="22"/>
          </w:rPr>
          <w:t>use th</w:t>
        </w:r>
        <w:r w:rsidR="00905E9B" w:rsidRPr="00D64AFC">
          <w:rPr>
            <w:rStyle w:val="Hyperlink"/>
            <w:rFonts w:ascii="Source Sans Pro" w:eastAsia="Source Sans Pro" w:hAnsi="Source Sans Pro" w:cs="Arial"/>
            <w:sz w:val="22"/>
          </w:rPr>
          <w:t>e team/group</w:t>
        </w:r>
        <w:r w:rsidRPr="00D64AFC">
          <w:rPr>
            <w:rStyle w:val="Hyperlink"/>
            <w:rFonts w:ascii="Source Sans Pro" w:eastAsia="Source Sans Pro" w:hAnsi="Source Sans Pro" w:cs="Arial"/>
            <w:sz w:val="22"/>
          </w:rPr>
          <w:t xml:space="preserve"> application form</w:t>
        </w:r>
      </w:hyperlink>
      <w:r w:rsidRPr="00D64AFC">
        <w:rPr>
          <w:rFonts w:ascii="Source Sans Pro" w:eastAsia="Source Sans Pro" w:hAnsi="Source Sans Pro" w:cs="Arial"/>
          <w:sz w:val="22"/>
        </w:rPr>
        <w:t>).</w:t>
      </w:r>
    </w:p>
    <w:p w14:paraId="0EB9640B" w14:textId="271580B3" w:rsidR="00BB0D24" w:rsidRPr="00D64AFC" w:rsidRDefault="00BB0D24" w:rsidP="00BB0D24">
      <w:pPr>
        <w:pStyle w:val="Heading1"/>
        <w:jc w:val="both"/>
        <w:rPr>
          <w:rFonts w:ascii="Source Sans Pro" w:hAnsi="Source Sans Pro" w:cs="Arial"/>
          <w:sz w:val="22"/>
          <w:szCs w:val="22"/>
        </w:rPr>
      </w:pPr>
      <w:r w:rsidRPr="00D64AFC">
        <w:rPr>
          <w:rFonts w:ascii="Source Sans Pro" w:hAnsi="Source Sans Pro" w:cs="Arial"/>
          <w:sz w:val="22"/>
          <w:szCs w:val="22"/>
        </w:rPr>
        <w:t>Criteria</w:t>
      </w:r>
      <w:r w:rsidR="00734CB8" w:rsidRPr="00D64AFC">
        <w:rPr>
          <w:rFonts w:ascii="Source Sans Pro" w:hAnsi="Source Sans Pro" w:cs="Arial"/>
          <w:sz w:val="22"/>
          <w:szCs w:val="22"/>
        </w:rPr>
        <w:br/>
      </w:r>
    </w:p>
    <w:p w14:paraId="704BA702" w14:textId="70E9785B" w:rsidR="00474EE8" w:rsidRPr="00D64AFC" w:rsidRDefault="00474EE8" w:rsidP="00474EE8">
      <w:pPr>
        <w:pStyle w:val="ListParagraph"/>
        <w:numPr>
          <w:ilvl w:val="0"/>
          <w:numId w:val="4"/>
        </w:numPr>
        <w:rPr>
          <w:rFonts w:ascii="Source Sans Pro" w:hAnsi="Source Sans Pro" w:cs="Arial"/>
          <w:sz w:val="22"/>
        </w:rPr>
      </w:pPr>
      <w:r w:rsidRPr="00D64AFC">
        <w:rPr>
          <w:rFonts w:ascii="Source Sans Pro" w:hAnsi="Source Sans Pro" w:cs="Arial"/>
          <w:sz w:val="22"/>
        </w:rPr>
        <w:t xml:space="preserve">Grants are available to </w:t>
      </w:r>
      <w:proofErr w:type="gramStart"/>
      <w:r w:rsidRPr="00D64AFC">
        <w:rPr>
          <w:rFonts w:ascii="Source Sans Pro" w:hAnsi="Source Sans Pro" w:cs="Arial"/>
          <w:sz w:val="22"/>
        </w:rPr>
        <w:t>not for profit</w:t>
      </w:r>
      <w:proofErr w:type="gramEnd"/>
      <w:r w:rsidRPr="00D64AFC">
        <w:rPr>
          <w:rFonts w:ascii="Source Sans Pro" w:hAnsi="Source Sans Pro" w:cs="Arial"/>
          <w:sz w:val="22"/>
        </w:rPr>
        <w:t xml:space="preserve"> community or sports group operating in the Wellington Shire.</w:t>
      </w:r>
    </w:p>
    <w:p w14:paraId="4989DE1C" w14:textId="2152EBA5" w:rsidR="00474EE8" w:rsidRPr="00D64AFC" w:rsidRDefault="00474EE8" w:rsidP="00474EE8">
      <w:pPr>
        <w:pStyle w:val="ListParagraph"/>
        <w:ind w:left="360"/>
        <w:rPr>
          <w:rFonts w:ascii="Source Sans Pro" w:hAnsi="Source Sans Pro" w:cs="Arial"/>
          <w:sz w:val="22"/>
        </w:rPr>
      </w:pPr>
      <w:r w:rsidRPr="00D64AFC">
        <w:rPr>
          <w:rFonts w:ascii="Source Sans Pro" w:hAnsi="Source Sans Pro" w:cs="Arial"/>
          <w:sz w:val="22"/>
        </w:rPr>
        <w:t>Schools are not eligible, although they could be partners in projects.</w:t>
      </w:r>
    </w:p>
    <w:p w14:paraId="230D82AC" w14:textId="7CACA91E" w:rsidR="00CC3BBA" w:rsidRPr="00D64AFC" w:rsidRDefault="00BB0D24" w:rsidP="007E07F3">
      <w:pPr>
        <w:pStyle w:val="ListParagraph"/>
        <w:numPr>
          <w:ilvl w:val="0"/>
          <w:numId w:val="4"/>
        </w:numPr>
        <w:rPr>
          <w:rFonts w:ascii="Source Sans Pro" w:hAnsi="Source Sans Pro" w:cs="Arial"/>
          <w:sz w:val="22"/>
        </w:rPr>
      </w:pPr>
      <w:r w:rsidRPr="00D64AFC">
        <w:rPr>
          <w:rFonts w:ascii="Source Sans Pro" w:hAnsi="Source Sans Pro" w:cs="Arial"/>
          <w:sz w:val="22"/>
        </w:rPr>
        <w:t>The activity or event must be officially recognised by a national/international governing body or peak body in the field.</w:t>
      </w:r>
    </w:p>
    <w:p w14:paraId="6EA90C47" w14:textId="4B84159A" w:rsidR="00974E23" w:rsidRPr="00D64AFC" w:rsidRDefault="00974E23" w:rsidP="00974E23">
      <w:pPr>
        <w:pStyle w:val="ListParagraph"/>
        <w:numPr>
          <w:ilvl w:val="0"/>
          <w:numId w:val="4"/>
        </w:numPr>
        <w:rPr>
          <w:rFonts w:ascii="Source Sans Pro" w:hAnsi="Source Sans Pro" w:cs="Arial"/>
          <w:sz w:val="22"/>
        </w:rPr>
      </w:pPr>
      <w:r w:rsidRPr="00D64AFC">
        <w:rPr>
          <w:rFonts w:ascii="Source Sans Pro" w:hAnsi="Source Sans Pro" w:cs="Arial"/>
          <w:sz w:val="22"/>
        </w:rPr>
        <w:t>Application forms must be completed and returned 3 weeks prior to the commencement date of your project. You will be notified in writing of the outcome of your grant 10 business days after the submission date. Once you receive confirmation it can take six working weeks to receive funding. Applications will be accepted a maximum of 3 months prior to the event or activity.</w:t>
      </w:r>
    </w:p>
    <w:p w14:paraId="6C5B4B33" w14:textId="7232402E" w:rsidR="00BB0D24" w:rsidRPr="00D64AFC" w:rsidRDefault="00BB0D24" w:rsidP="00BB0D24">
      <w:pPr>
        <w:pStyle w:val="ListParagraph"/>
        <w:numPr>
          <w:ilvl w:val="0"/>
          <w:numId w:val="4"/>
        </w:numPr>
        <w:spacing w:after="0" w:line="240" w:lineRule="auto"/>
        <w:rPr>
          <w:rFonts w:ascii="Source Sans Pro" w:hAnsi="Source Sans Pro" w:cs="Arial"/>
          <w:sz w:val="22"/>
        </w:rPr>
      </w:pPr>
      <w:r w:rsidRPr="00D64AFC">
        <w:rPr>
          <w:rFonts w:ascii="Source Sans Pro" w:hAnsi="Source Sans Pro" w:cs="Arial"/>
          <w:color w:val="000000" w:themeColor="text1"/>
          <w:sz w:val="22"/>
        </w:rPr>
        <w:t>Applicants will be eligible</w:t>
      </w:r>
      <w:r w:rsidRPr="00D64AFC">
        <w:rPr>
          <w:rFonts w:ascii="Source Sans Pro" w:hAnsi="Source Sans Pro" w:cs="Arial"/>
          <w:sz w:val="22"/>
        </w:rPr>
        <w:t xml:space="preserve"> for one Quick Response </w:t>
      </w:r>
      <w:r w:rsidR="00317CE7" w:rsidRPr="00D64AFC">
        <w:rPr>
          <w:rFonts w:ascii="Source Sans Pro" w:hAnsi="Source Sans Pro" w:cs="Arial"/>
          <w:sz w:val="22"/>
        </w:rPr>
        <w:t>Grant</w:t>
      </w:r>
      <w:r w:rsidRPr="00D64AFC">
        <w:rPr>
          <w:rFonts w:ascii="Source Sans Pro" w:hAnsi="Source Sans Pro" w:cs="Arial"/>
          <w:sz w:val="22"/>
        </w:rPr>
        <w:t xml:space="preserve"> over a </w:t>
      </w:r>
      <w:r w:rsidR="00282881" w:rsidRPr="00D64AFC">
        <w:rPr>
          <w:rFonts w:ascii="Source Sans Pro" w:hAnsi="Source Sans Pro" w:cs="Arial"/>
          <w:sz w:val="22"/>
        </w:rPr>
        <w:t>12-month</w:t>
      </w:r>
      <w:r w:rsidRPr="00D64AFC">
        <w:rPr>
          <w:rFonts w:ascii="Source Sans Pro" w:hAnsi="Source Sans Pro" w:cs="Arial"/>
          <w:color w:val="000000" w:themeColor="text1"/>
          <w:sz w:val="22"/>
        </w:rPr>
        <w:t xml:space="preserve"> period.  </w:t>
      </w:r>
      <w:r w:rsidR="00CC3BBA" w:rsidRPr="00D64AFC">
        <w:rPr>
          <w:rFonts w:ascii="Source Sans Pro" w:hAnsi="Source Sans Pro" w:cs="Arial"/>
          <w:sz w:val="22"/>
        </w:rPr>
        <w:t xml:space="preserve">Applicants who have previously been successful in receiving Council funding will need to have completed all acquittals and have previously complied with Council </w:t>
      </w:r>
      <w:proofErr w:type="gramStart"/>
      <w:r w:rsidR="00CC3BBA" w:rsidRPr="00D64AFC">
        <w:rPr>
          <w:rFonts w:ascii="Source Sans Pro" w:hAnsi="Source Sans Pro" w:cs="Arial"/>
          <w:sz w:val="22"/>
        </w:rPr>
        <w:t>requirements</w:t>
      </w:r>
      <w:proofErr w:type="gramEnd"/>
    </w:p>
    <w:p w14:paraId="6374CF6B" w14:textId="3AD224EA" w:rsidR="00CC3BBA" w:rsidRPr="00D64AFC" w:rsidRDefault="00CC3BBA" w:rsidP="00CC3BBA">
      <w:pPr>
        <w:pStyle w:val="ListParagraph"/>
        <w:numPr>
          <w:ilvl w:val="0"/>
          <w:numId w:val="4"/>
        </w:numPr>
        <w:rPr>
          <w:rFonts w:ascii="Source Sans Pro" w:hAnsi="Source Sans Pro" w:cs="Arial"/>
          <w:sz w:val="22"/>
        </w:rPr>
      </w:pPr>
      <w:r w:rsidRPr="00D64AFC">
        <w:rPr>
          <w:rFonts w:ascii="Source Sans Pro" w:hAnsi="Source Sans Pro" w:cs="Arial"/>
          <w:sz w:val="22"/>
        </w:rPr>
        <w:t xml:space="preserve">Applications must be on a current and correct form. </w:t>
      </w:r>
      <w:r w:rsidR="00974E23" w:rsidRPr="00D64AFC">
        <w:rPr>
          <w:rFonts w:ascii="Source Sans Pro" w:hAnsi="Source Sans Pro" w:cs="Arial"/>
          <w:sz w:val="22"/>
        </w:rPr>
        <w:t xml:space="preserve">Applications must be completed in full and have sufficient evidence to make a reasonable assessment of the application.  </w:t>
      </w:r>
    </w:p>
    <w:p w14:paraId="63C5A561" w14:textId="4649DD04" w:rsidR="00CC3BBA" w:rsidRPr="00D64AFC" w:rsidRDefault="00CC3BBA" w:rsidP="00CC3BBA">
      <w:pPr>
        <w:pStyle w:val="ListParagraph"/>
        <w:numPr>
          <w:ilvl w:val="0"/>
          <w:numId w:val="4"/>
        </w:numPr>
        <w:rPr>
          <w:rFonts w:ascii="Source Sans Pro" w:hAnsi="Source Sans Pro" w:cs="Arial"/>
          <w:sz w:val="22"/>
        </w:rPr>
      </w:pPr>
      <w:r w:rsidRPr="00D64AFC">
        <w:rPr>
          <w:rFonts w:ascii="Source Sans Pro" w:hAnsi="Source Sans Pro" w:cs="Arial"/>
          <w:sz w:val="22"/>
        </w:rPr>
        <w:t>Applicants are required to list the financial contribution being made by themselves or others to participate in the event or activity.</w:t>
      </w:r>
    </w:p>
    <w:p w14:paraId="486E7B35" w14:textId="215EFE6B" w:rsidR="00974E23" w:rsidRPr="00D64AFC" w:rsidRDefault="00974E23" w:rsidP="00974E23">
      <w:pPr>
        <w:pStyle w:val="ListParagraph"/>
        <w:numPr>
          <w:ilvl w:val="0"/>
          <w:numId w:val="4"/>
        </w:numPr>
        <w:rPr>
          <w:rFonts w:ascii="Source Sans Pro" w:hAnsi="Source Sans Pro" w:cs="Arial"/>
          <w:sz w:val="22"/>
        </w:rPr>
      </w:pPr>
      <w:r w:rsidRPr="00D64AFC">
        <w:rPr>
          <w:rFonts w:ascii="Source Sans Pro" w:hAnsi="Source Sans Pro" w:cs="Arial"/>
          <w:sz w:val="22"/>
        </w:rPr>
        <w:t xml:space="preserve">A representative of the Team or Community group </w:t>
      </w:r>
      <w:r w:rsidR="00BB0D24" w:rsidRPr="00D64AFC">
        <w:rPr>
          <w:rFonts w:ascii="Source Sans Pro" w:hAnsi="Source Sans Pro" w:cs="Arial"/>
          <w:sz w:val="22"/>
        </w:rPr>
        <w:t>will be required to sign the application</w:t>
      </w:r>
      <w:r w:rsidRPr="00D64AFC">
        <w:rPr>
          <w:rFonts w:ascii="Source Sans Pro" w:hAnsi="Source Sans Pro" w:cs="Arial"/>
          <w:sz w:val="22"/>
        </w:rPr>
        <w:t xml:space="preserve"> form </w:t>
      </w:r>
      <w:r w:rsidR="00BB0D24" w:rsidRPr="00D64AFC">
        <w:rPr>
          <w:rFonts w:ascii="Source Sans Pro" w:hAnsi="Source Sans Pro" w:cs="Arial"/>
          <w:sz w:val="22"/>
        </w:rPr>
        <w:t>and will be accountable for managing and acquitting the funds.</w:t>
      </w:r>
    </w:p>
    <w:p w14:paraId="54530F9C" w14:textId="1C96B248" w:rsidR="00CC3BBA" w:rsidRPr="00D64AFC" w:rsidRDefault="00CC3BBA" w:rsidP="00CC3BBA">
      <w:pPr>
        <w:pStyle w:val="ListParagraph"/>
        <w:numPr>
          <w:ilvl w:val="0"/>
          <w:numId w:val="4"/>
        </w:numPr>
        <w:rPr>
          <w:rFonts w:ascii="Source Sans Pro" w:hAnsi="Source Sans Pro" w:cs="Arial"/>
          <w:sz w:val="22"/>
        </w:rPr>
      </w:pPr>
      <w:r w:rsidRPr="00D64AFC">
        <w:rPr>
          <w:rFonts w:ascii="Source Sans Pro" w:hAnsi="Source Sans Pro" w:cs="Arial"/>
          <w:sz w:val="22"/>
        </w:rPr>
        <w:t>Successful applicants will be required to sign a Funding Agreement, which includes the conditions of grant funding. You may also be asked to comply with additional conditions.</w:t>
      </w:r>
    </w:p>
    <w:p w14:paraId="3FA1C37D" w14:textId="27E832D8" w:rsidR="00CC3BBA" w:rsidRPr="00D64AFC" w:rsidRDefault="00CC3BBA" w:rsidP="00CC3BBA">
      <w:pPr>
        <w:pStyle w:val="ListParagraph"/>
        <w:numPr>
          <w:ilvl w:val="0"/>
          <w:numId w:val="4"/>
        </w:numPr>
        <w:rPr>
          <w:rFonts w:ascii="Source Sans Pro" w:hAnsi="Source Sans Pro" w:cs="Arial"/>
          <w:sz w:val="22"/>
        </w:rPr>
      </w:pPr>
      <w:r w:rsidRPr="00D64AFC">
        <w:rPr>
          <w:rFonts w:ascii="Source Sans Pro" w:hAnsi="Source Sans Pro" w:cs="Arial"/>
          <w:sz w:val="22"/>
        </w:rPr>
        <w:t xml:space="preserve">Applicants must attach a copy of confirmation of participation in the event activity </w:t>
      </w:r>
      <w:proofErr w:type="spellStart"/>
      <w:r w:rsidR="00980E43" w:rsidRPr="00D64AFC">
        <w:rPr>
          <w:rFonts w:ascii="Source Sans Pro" w:hAnsi="Source Sans Pro" w:cs="Arial"/>
          <w:sz w:val="22"/>
        </w:rPr>
        <w:t>eg</w:t>
      </w:r>
      <w:proofErr w:type="spellEnd"/>
      <w:r w:rsidR="00980E43" w:rsidRPr="00D64AFC">
        <w:rPr>
          <w:rFonts w:ascii="Source Sans Pro" w:hAnsi="Source Sans Pro" w:cs="Arial"/>
          <w:sz w:val="22"/>
        </w:rPr>
        <w:t xml:space="preserve">, </w:t>
      </w:r>
      <w:r w:rsidRPr="00D64AFC">
        <w:rPr>
          <w:rFonts w:ascii="Source Sans Pro" w:hAnsi="Source Sans Pro" w:cs="Arial"/>
          <w:sz w:val="22"/>
        </w:rPr>
        <w:t>letter of offer, letter from organisation holding the activity, membership details.</w:t>
      </w:r>
    </w:p>
    <w:p w14:paraId="63B5F379" w14:textId="77777777" w:rsidR="00BB0D24" w:rsidRPr="00D64AFC" w:rsidRDefault="00BB0D24" w:rsidP="00BB0D24">
      <w:pPr>
        <w:pStyle w:val="ListParagraph"/>
        <w:numPr>
          <w:ilvl w:val="0"/>
          <w:numId w:val="4"/>
        </w:numPr>
        <w:rPr>
          <w:rFonts w:ascii="Source Sans Pro" w:hAnsi="Source Sans Pro" w:cs="Arial"/>
          <w:sz w:val="22"/>
        </w:rPr>
      </w:pPr>
      <w:r w:rsidRPr="00D64AFC">
        <w:rPr>
          <w:rFonts w:ascii="Source Sans Pro" w:hAnsi="Source Sans Pro" w:cs="Arial"/>
          <w:sz w:val="22"/>
        </w:rPr>
        <w:t>Acknowledgment must be given for the support provided by the Wellington Shire Council in any public relations opportunities undertaken by the funded individual.</w:t>
      </w:r>
    </w:p>
    <w:p w14:paraId="564A4531" w14:textId="77777777" w:rsidR="00BB0D24" w:rsidRPr="00D64AFC" w:rsidRDefault="00BB0D24" w:rsidP="00BB0D24">
      <w:pPr>
        <w:pStyle w:val="ListParagraph"/>
        <w:numPr>
          <w:ilvl w:val="1"/>
          <w:numId w:val="4"/>
        </w:numPr>
        <w:rPr>
          <w:rFonts w:ascii="Source Sans Pro" w:hAnsi="Source Sans Pro" w:cs="Arial"/>
          <w:sz w:val="22"/>
        </w:rPr>
      </w:pPr>
      <w:r w:rsidRPr="00D64AFC">
        <w:rPr>
          <w:rFonts w:ascii="Source Sans Pro" w:hAnsi="Source Sans Pro" w:cs="Arial"/>
          <w:sz w:val="22"/>
        </w:rPr>
        <w:t>Applicants must be willing to brief Council on their activity if they are successful in receiving funding.</w:t>
      </w:r>
    </w:p>
    <w:p w14:paraId="7A4D59A4" w14:textId="77777777" w:rsidR="00BB0D24" w:rsidRPr="00D64AFC" w:rsidRDefault="00BB0D24" w:rsidP="00BB0D24">
      <w:pPr>
        <w:pStyle w:val="ListParagraph"/>
        <w:numPr>
          <w:ilvl w:val="0"/>
          <w:numId w:val="4"/>
        </w:numPr>
        <w:rPr>
          <w:rFonts w:ascii="Source Sans Pro" w:hAnsi="Source Sans Pro" w:cs="Arial"/>
          <w:sz w:val="22"/>
        </w:rPr>
      </w:pPr>
      <w:r w:rsidRPr="00D64AFC">
        <w:rPr>
          <w:rFonts w:ascii="Source Sans Pro" w:hAnsi="Source Sans Pro" w:cs="Arial"/>
          <w:sz w:val="22"/>
        </w:rPr>
        <w:t>The applicant must spend the grant funding as detailed in the application unless written approval of Council is obtained prior to any variation.</w:t>
      </w:r>
    </w:p>
    <w:p w14:paraId="0474D78D" w14:textId="77777777" w:rsidR="00BB0D24" w:rsidRPr="00D64AFC" w:rsidRDefault="00BB0D24" w:rsidP="00BB0D24">
      <w:pPr>
        <w:pStyle w:val="ListParagraph"/>
        <w:numPr>
          <w:ilvl w:val="0"/>
          <w:numId w:val="4"/>
        </w:numPr>
        <w:rPr>
          <w:rFonts w:ascii="Source Sans Pro" w:hAnsi="Source Sans Pro" w:cs="Arial"/>
          <w:sz w:val="22"/>
        </w:rPr>
      </w:pPr>
      <w:r w:rsidRPr="00D64AFC">
        <w:rPr>
          <w:rFonts w:ascii="Source Sans Pro" w:hAnsi="Source Sans Pro" w:cs="Arial"/>
          <w:sz w:val="22"/>
        </w:rPr>
        <w:t>The applicant will be required to reimburse the Wellington Shire Council the full amount awarded if:</w:t>
      </w:r>
    </w:p>
    <w:p w14:paraId="117DF027" w14:textId="77777777" w:rsidR="00BB0D24" w:rsidRPr="00D64AFC" w:rsidRDefault="00BB0D24" w:rsidP="00BB0D24">
      <w:pPr>
        <w:pStyle w:val="ListParagraph"/>
        <w:numPr>
          <w:ilvl w:val="1"/>
          <w:numId w:val="4"/>
        </w:numPr>
        <w:rPr>
          <w:rFonts w:ascii="Source Sans Pro" w:hAnsi="Source Sans Pro" w:cs="Arial"/>
          <w:sz w:val="22"/>
        </w:rPr>
      </w:pPr>
      <w:r w:rsidRPr="00D64AFC">
        <w:rPr>
          <w:rFonts w:ascii="Source Sans Pro" w:hAnsi="Source Sans Pro" w:cs="Arial"/>
          <w:sz w:val="22"/>
        </w:rPr>
        <w:t>The applicant withdraws from the activity or is no longer able to participate.</w:t>
      </w:r>
    </w:p>
    <w:p w14:paraId="2772B6ED" w14:textId="77777777" w:rsidR="00BB0D24" w:rsidRPr="00D64AFC" w:rsidRDefault="00BB0D24" w:rsidP="00BB0D24">
      <w:pPr>
        <w:pStyle w:val="ListParagraph"/>
        <w:numPr>
          <w:ilvl w:val="1"/>
          <w:numId w:val="4"/>
        </w:numPr>
        <w:rPr>
          <w:rFonts w:ascii="Source Sans Pro" w:hAnsi="Source Sans Pro" w:cs="Arial"/>
          <w:sz w:val="22"/>
        </w:rPr>
      </w:pPr>
      <w:r w:rsidRPr="00D64AFC">
        <w:rPr>
          <w:rFonts w:ascii="Source Sans Pro" w:hAnsi="Source Sans Pro" w:cs="Arial"/>
          <w:sz w:val="22"/>
        </w:rPr>
        <w:t>The activity is cancelled.</w:t>
      </w:r>
    </w:p>
    <w:p w14:paraId="76E062C2" w14:textId="77777777" w:rsidR="00BB0D24" w:rsidRPr="00D64AFC" w:rsidRDefault="00BB0D24" w:rsidP="00BB0D24">
      <w:pPr>
        <w:pStyle w:val="ListParagraph"/>
        <w:numPr>
          <w:ilvl w:val="1"/>
          <w:numId w:val="4"/>
        </w:numPr>
        <w:rPr>
          <w:rFonts w:ascii="Source Sans Pro" w:hAnsi="Source Sans Pro" w:cs="Arial"/>
          <w:sz w:val="22"/>
        </w:rPr>
      </w:pPr>
      <w:r w:rsidRPr="00D64AFC">
        <w:rPr>
          <w:rFonts w:ascii="Source Sans Pro" w:hAnsi="Source Sans Pro" w:cs="Arial"/>
          <w:sz w:val="22"/>
        </w:rPr>
        <w:t xml:space="preserve">Should it be found that any of the information in the application form was incorrect or </w:t>
      </w:r>
      <w:r w:rsidR="00317CE7" w:rsidRPr="00D64AFC">
        <w:rPr>
          <w:rFonts w:ascii="Source Sans Pro" w:hAnsi="Source Sans Pro" w:cs="Arial"/>
          <w:sz w:val="22"/>
        </w:rPr>
        <w:t>misleading?</w:t>
      </w:r>
    </w:p>
    <w:p w14:paraId="1939A351" w14:textId="17DF6567" w:rsidR="00BB0D24" w:rsidRPr="00D64AFC" w:rsidRDefault="00282881" w:rsidP="00BB0D24">
      <w:pPr>
        <w:pStyle w:val="ListParagraph"/>
        <w:numPr>
          <w:ilvl w:val="1"/>
          <w:numId w:val="4"/>
        </w:numPr>
        <w:rPr>
          <w:rFonts w:ascii="Source Sans Pro" w:hAnsi="Source Sans Pro" w:cs="Arial"/>
          <w:sz w:val="22"/>
        </w:rPr>
      </w:pPr>
      <w:r w:rsidRPr="00D64AFC">
        <w:rPr>
          <w:rFonts w:ascii="Source Sans Pro" w:hAnsi="Source Sans Pro" w:cs="Arial"/>
          <w:sz w:val="22"/>
        </w:rPr>
        <w:t>Non-compliance</w:t>
      </w:r>
      <w:r w:rsidR="00110E9A" w:rsidRPr="00D64AFC">
        <w:rPr>
          <w:rFonts w:ascii="Source Sans Pro" w:hAnsi="Source Sans Pro" w:cs="Arial"/>
          <w:sz w:val="22"/>
        </w:rPr>
        <w:t xml:space="preserve"> with the </w:t>
      </w:r>
      <w:r w:rsidR="00BB0D24" w:rsidRPr="00D64AFC">
        <w:rPr>
          <w:rFonts w:ascii="Source Sans Pro" w:hAnsi="Source Sans Pro" w:cs="Arial"/>
          <w:sz w:val="22"/>
        </w:rPr>
        <w:t xml:space="preserve">Funding Agreement. </w:t>
      </w:r>
    </w:p>
    <w:p w14:paraId="1EE93570" w14:textId="20CBD84F" w:rsidR="00BB0D24" w:rsidRPr="00D64AFC" w:rsidRDefault="00BB0D24" w:rsidP="00BB0D24">
      <w:pPr>
        <w:pStyle w:val="ListParagraph"/>
        <w:numPr>
          <w:ilvl w:val="0"/>
          <w:numId w:val="4"/>
        </w:numPr>
        <w:rPr>
          <w:rFonts w:ascii="Source Sans Pro" w:hAnsi="Source Sans Pro" w:cs="Arial"/>
          <w:color w:val="000000" w:themeColor="text1"/>
          <w:sz w:val="22"/>
        </w:rPr>
      </w:pPr>
      <w:r w:rsidRPr="00D64AFC">
        <w:rPr>
          <w:rFonts w:ascii="Source Sans Pro" w:hAnsi="Source Sans Pro" w:cs="Arial"/>
          <w:color w:val="000000" w:themeColor="text1"/>
          <w:sz w:val="22"/>
        </w:rPr>
        <w:t>You will be notified in writing of the outcome of your grant. You are welcome to contact the Grants officer for further feedback.</w:t>
      </w:r>
    </w:p>
    <w:p w14:paraId="473610B6" w14:textId="166CDEB1" w:rsidR="00974E23" w:rsidRPr="00D64AFC" w:rsidRDefault="00974E23" w:rsidP="00974E23">
      <w:pPr>
        <w:pStyle w:val="ListParagraph"/>
        <w:numPr>
          <w:ilvl w:val="0"/>
          <w:numId w:val="4"/>
        </w:numPr>
        <w:rPr>
          <w:rFonts w:ascii="Source Sans Pro" w:hAnsi="Source Sans Pro" w:cs="Arial"/>
          <w:sz w:val="22"/>
        </w:rPr>
      </w:pPr>
      <w:r w:rsidRPr="00D64AFC">
        <w:rPr>
          <w:rFonts w:ascii="Source Sans Pro" w:hAnsi="Source Sans Pro" w:cs="Arial"/>
          <w:sz w:val="22"/>
        </w:rPr>
        <w:t xml:space="preserve">Participation in activities that may be perceived to portray a negative image </w:t>
      </w:r>
      <w:proofErr w:type="spellStart"/>
      <w:r w:rsidRPr="00D64AFC">
        <w:rPr>
          <w:rFonts w:ascii="Source Sans Pro" w:hAnsi="Source Sans Pro" w:cs="Arial"/>
          <w:sz w:val="22"/>
        </w:rPr>
        <w:t>e</w:t>
      </w:r>
      <w:r w:rsidR="0044141B" w:rsidRPr="00D64AFC">
        <w:rPr>
          <w:rFonts w:ascii="Source Sans Pro" w:hAnsi="Source Sans Pro" w:cs="Arial"/>
          <w:sz w:val="22"/>
        </w:rPr>
        <w:t>g</w:t>
      </w:r>
      <w:proofErr w:type="spellEnd"/>
      <w:r w:rsidR="0044141B" w:rsidRPr="00D64AFC">
        <w:rPr>
          <w:rFonts w:ascii="Source Sans Pro" w:hAnsi="Source Sans Pro" w:cs="Arial"/>
          <w:sz w:val="22"/>
        </w:rPr>
        <w:t>,</w:t>
      </w:r>
      <w:r w:rsidRPr="00D64AFC">
        <w:rPr>
          <w:rFonts w:ascii="Source Sans Pro" w:hAnsi="Source Sans Pro" w:cs="Arial"/>
          <w:sz w:val="22"/>
        </w:rPr>
        <w:t xml:space="preserve"> association with alcohol, gambling or smoking are not eligible. This will be determined on a </w:t>
      </w:r>
      <w:r w:rsidR="00282881" w:rsidRPr="00D64AFC">
        <w:rPr>
          <w:rFonts w:ascii="Source Sans Pro" w:hAnsi="Source Sans Pro" w:cs="Arial"/>
          <w:sz w:val="22"/>
        </w:rPr>
        <w:t>case-by-case</w:t>
      </w:r>
      <w:r w:rsidRPr="00D64AFC">
        <w:rPr>
          <w:rFonts w:ascii="Source Sans Pro" w:hAnsi="Source Sans Pro" w:cs="Arial"/>
          <w:sz w:val="22"/>
        </w:rPr>
        <w:t xml:space="preserve"> basis. </w:t>
      </w:r>
    </w:p>
    <w:p w14:paraId="73B3C208" w14:textId="010021CE" w:rsidR="00BB0D24" w:rsidRPr="00D64AFC" w:rsidRDefault="00BB0D24" w:rsidP="00BB0D24">
      <w:pPr>
        <w:pStyle w:val="ListParagraph"/>
        <w:numPr>
          <w:ilvl w:val="0"/>
          <w:numId w:val="4"/>
        </w:numPr>
        <w:rPr>
          <w:rFonts w:ascii="Source Sans Pro" w:hAnsi="Source Sans Pro" w:cs="Arial"/>
          <w:sz w:val="22"/>
        </w:rPr>
      </w:pPr>
      <w:r w:rsidRPr="00D64AFC">
        <w:rPr>
          <w:rFonts w:ascii="Source Sans Pro" w:hAnsi="Source Sans Pro" w:cs="Arial"/>
          <w:sz w:val="22"/>
        </w:rPr>
        <w:t xml:space="preserve">Applications deemed to be for commercial benefit will be considered ineligible. This will be determined on a </w:t>
      </w:r>
      <w:r w:rsidR="00282881" w:rsidRPr="00D64AFC">
        <w:rPr>
          <w:rFonts w:ascii="Source Sans Pro" w:hAnsi="Source Sans Pro" w:cs="Arial"/>
          <w:sz w:val="22"/>
        </w:rPr>
        <w:t>case-by-case</w:t>
      </w:r>
      <w:r w:rsidRPr="00D64AFC">
        <w:rPr>
          <w:rFonts w:ascii="Source Sans Pro" w:hAnsi="Source Sans Pro" w:cs="Arial"/>
          <w:sz w:val="22"/>
        </w:rPr>
        <w:t xml:space="preserve"> basis. This will include applications where the main beneficiary is a business/es.</w:t>
      </w:r>
    </w:p>
    <w:p w14:paraId="4A38C87A" w14:textId="67FB8E8E" w:rsidR="00974E23" w:rsidRPr="00D64AFC" w:rsidRDefault="00974E23" w:rsidP="00974E23">
      <w:pPr>
        <w:pStyle w:val="ListParagraph"/>
        <w:numPr>
          <w:ilvl w:val="0"/>
          <w:numId w:val="4"/>
        </w:numPr>
        <w:rPr>
          <w:rFonts w:ascii="Source Sans Pro" w:hAnsi="Source Sans Pro" w:cs="Arial"/>
          <w:color w:val="000000" w:themeColor="text1"/>
          <w:sz w:val="22"/>
        </w:rPr>
      </w:pPr>
      <w:r w:rsidRPr="00D64AFC">
        <w:rPr>
          <w:rFonts w:ascii="Source Sans Pro" w:hAnsi="Source Sans Pro" w:cs="Arial"/>
          <w:color w:val="000000" w:themeColor="text1"/>
          <w:sz w:val="22"/>
        </w:rPr>
        <w:t xml:space="preserve">Unsuccessful applications will be ineligible to apply for the same project in the future, unless otherwise advised. </w:t>
      </w:r>
    </w:p>
    <w:p w14:paraId="52279D86" w14:textId="7896BF60" w:rsidR="00BB0D24" w:rsidRPr="00D64AFC" w:rsidRDefault="00BB0D24" w:rsidP="00BB0D24">
      <w:pPr>
        <w:pStyle w:val="ListParagraph"/>
        <w:numPr>
          <w:ilvl w:val="0"/>
          <w:numId w:val="4"/>
        </w:numPr>
        <w:rPr>
          <w:rFonts w:ascii="Source Sans Pro" w:hAnsi="Source Sans Pro" w:cs="Arial"/>
          <w:sz w:val="22"/>
        </w:rPr>
      </w:pPr>
      <w:r w:rsidRPr="00D64AFC">
        <w:rPr>
          <w:rFonts w:ascii="Source Sans Pro" w:hAnsi="Source Sans Pro" w:cs="Arial"/>
          <w:sz w:val="22"/>
        </w:rPr>
        <w:t xml:space="preserve">The Wellington Shire reserves the right to refuse funding. Once the allocated funds are exhausted during a funding period, no additional funding will be available for sponsorship within that set period. </w:t>
      </w:r>
    </w:p>
    <w:p w14:paraId="756FD2C2" w14:textId="77777777" w:rsidR="00BB0D24" w:rsidRPr="00D64AFC" w:rsidRDefault="00BB0D24" w:rsidP="00501278">
      <w:pPr>
        <w:pStyle w:val="ListParagraph"/>
        <w:numPr>
          <w:ilvl w:val="0"/>
          <w:numId w:val="4"/>
        </w:numPr>
        <w:spacing w:after="0"/>
        <w:rPr>
          <w:rFonts w:ascii="Source Sans Pro" w:hAnsi="Source Sans Pro" w:cs="Arial"/>
          <w:sz w:val="22"/>
        </w:rPr>
      </w:pPr>
      <w:r w:rsidRPr="00D64AFC">
        <w:rPr>
          <w:rFonts w:ascii="Source Sans Pro" w:hAnsi="Source Sans Pro" w:cs="Arial"/>
          <w:sz w:val="22"/>
        </w:rPr>
        <w:t>Funding must not be regarded as a recurrent commitment from council.</w:t>
      </w:r>
    </w:p>
    <w:p w14:paraId="06B4E012" w14:textId="77777777" w:rsidR="00501278" w:rsidRPr="00D64AFC" w:rsidRDefault="00BB0D24" w:rsidP="00501278">
      <w:pPr>
        <w:numPr>
          <w:ilvl w:val="0"/>
          <w:numId w:val="4"/>
        </w:numPr>
        <w:spacing w:after="0"/>
        <w:rPr>
          <w:rFonts w:ascii="Source Sans Pro" w:hAnsi="Source Sans Pro" w:cs="Arial"/>
          <w:sz w:val="22"/>
        </w:rPr>
      </w:pPr>
      <w:r w:rsidRPr="00D64AFC">
        <w:rPr>
          <w:rFonts w:ascii="Source Sans Pro" w:hAnsi="Source Sans Pro" w:cs="Arial"/>
          <w:sz w:val="22"/>
        </w:rPr>
        <w:t xml:space="preserve">Council encourages the sharing of resources in the community as a way of creating partnerships. If Council is aware of an alternative option to you, they will recommend it as an alternative to funding. </w:t>
      </w:r>
    </w:p>
    <w:p w14:paraId="255F3A16" w14:textId="3F692A41" w:rsidR="00BB0D24" w:rsidRPr="00D64AFC" w:rsidRDefault="00501278" w:rsidP="00501278">
      <w:pPr>
        <w:numPr>
          <w:ilvl w:val="0"/>
          <w:numId w:val="4"/>
        </w:numPr>
        <w:spacing w:after="0"/>
        <w:rPr>
          <w:rFonts w:ascii="Source Sans Pro" w:hAnsi="Source Sans Pro" w:cs="Arial"/>
          <w:sz w:val="22"/>
        </w:rPr>
      </w:pPr>
      <w:r w:rsidRPr="00D64AFC">
        <w:rPr>
          <w:rFonts w:ascii="Source Sans Pro" w:hAnsi="Source Sans Pro" w:cs="Arial"/>
          <w:sz w:val="22"/>
        </w:rPr>
        <w:t>Wellington Shire Council is committed to upholding the Human Rights principles as outlined in the Charter of Human Rights and Responsibilities Act 2006 (Vic) and has referred to Council’s Human Rights Policy to develop the QRG Guidelines and Assessment Criteria.</w:t>
      </w:r>
    </w:p>
    <w:p w14:paraId="122FC39E" w14:textId="77777777" w:rsidR="00BB0D24" w:rsidRPr="00D64AFC" w:rsidRDefault="00BB0D24" w:rsidP="00BB0D24">
      <w:pPr>
        <w:rPr>
          <w:rFonts w:ascii="Source Sans Pro" w:eastAsiaTheme="majorEastAsia" w:hAnsi="Source Sans Pro" w:cs="Arial"/>
          <w:b/>
          <w:bCs/>
          <w:color w:val="451B67"/>
          <w:sz w:val="22"/>
        </w:rPr>
      </w:pPr>
      <w:r w:rsidRPr="00D64AFC">
        <w:rPr>
          <w:rFonts w:ascii="Source Sans Pro" w:hAnsi="Source Sans Pro" w:cs="Arial"/>
          <w:sz w:val="22"/>
        </w:rPr>
        <w:br w:type="page"/>
      </w:r>
    </w:p>
    <w:p w14:paraId="4D704536" w14:textId="77777777" w:rsidR="00BB0D24" w:rsidRPr="00D64AFC" w:rsidRDefault="00BB0D24" w:rsidP="00BB0D24">
      <w:pPr>
        <w:pStyle w:val="Heading1"/>
        <w:jc w:val="both"/>
        <w:rPr>
          <w:rFonts w:ascii="Source Sans Pro" w:hAnsi="Source Sans Pro" w:cs="Arial"/>
          <w:sz w:val="22"/>
          <w:szCs w:val="22"/>
        </w:rPr>
      </w:pPr>
      <w:r w:rsidRPr="00D64AFC">
        <w:rPr>
          <w:rFonts w:ascii="Source Sans Pro" w:hAnsi="Source Sans Pro" w:cs="Arial"/>
          <w:sz w:val="22"/>
          <w:szCs w:val="22"/>
        </w:rPr>
        <w:t>Application Process / Assessment</w:t>
      </w:r>
    </w:p>
    <w:p w14:paraId="671C0706" w14:textId="505FC6C6" w:rsidR="00BB0D24" w:rsidRPr="00D64AFC" w:rsidRDefault="00BB0D24" w:rsidP="5203DB50">
      <w:pPr>
        <w:rPr>
          <w:rFonts w:ascii="Source Sans Pro" w:hAnsi="Source Sans Pro" w:cs="Arial"/>
          <w:sz w:val="22"/>
        </w:rPr>
      </w:pPr>
      <w:r w:rsidRPr="00D64AFC">
        <w:rPr>
          <w:rFonts w:ascii="Source Sans Pro" w:hAnsi="Source Sans Pro" w:cs="Arial"/>
          <w:sz w:val="22"/>
        </w:rPr>
        <w:t xml:space="preserve">Your application will be assessed by </w:t>
      </w:r>
      <w:r w:rsidR="00EB0BE2" w:rsidRPr="00D64AFC">
        <w:rPr>
          <w:rFonts w:ascii="Source Sans Pro" w:hAnsi="Source Sans Pro" w:cs="Arial"/>
          <w:sz w:val="22"/>
        </w:rPr>
        <w:t>two Wellington Shire Council coordinators.</w:t>
      </w:r>
      <w:r w:rsidRPr="00D64AFC">
        <w:rPr>
          <w:rFonts w:ascii="Source Sans Pro" w:hAnsi="Source Sans Pro" w:cs="Arial"/>
          <w:sz w:val="22"/>
        </w:rPr>
        <w:t xml:space="preserve"> </w:t>
      </w:r>
    </w:p>
    <w:p w14:paraId="1FEF0D75" w14:textId="51B58851" w:rsidR="00F66EB4" w:rsidRPr="00D64AFC" w:rsidRDefault="00BB0D24" w:rsidP="00BB0D24">
      <w:pPr>
        <w:rPr>
          <w:rFonts w:ascii="Source Sans Pro" w:hAnsi="Source Sans Pro" w:cs="Arial"/>
          <w:sz w:val="22"/>
        </w:rPr>
      </w:pPr>
      <w:r w:rsidRPr="00D64AFC">
        <w:rPr>
          <w:rFonts w:ascii="Source Sans Pro" w:hAnsi="Source Sans Pro" w:cs="Arial"/>
          <w:sz w:val="22"/>
        </w:rPr>
        <w:t>Your application will be initially assessed against the criteria above, and then scored out of 30 for the following assessment criteria:</w:t>
      </w:r>
    </w:p>
    <w:tbl>
      <w:tblPr>
        <w:tblStyle w:val="TableGrid"/>
        <w:tblW w:w="5000" w:type="pct"/>
        <w:tblLook w:val="04A0" w:firstRow="1" w:lastRow="0" w:firstColumn="1" w:lastColumn="0" w:noHBand="0" w:noVBand="1"/>
      </w:tblPr>
      <w:tblGrid>
        <w:gridCol w:w="7225"/>
        <w:gridCol w:w="1791"/>
      </w:tblGrid>
      <w:tr w:rsidR="00BB0D24" w:rsidRPr="00D64AFC" w14:paraId="28A2B4BA" w14:textId="77777777" w:rsidTr="00352FDB">
        <w:tc>
          <w:tcPr>
            <w:tcW w:w="4007" w:type="pct"/>
            <w:tcBorders>
              <w:top w:val="single" w:sz="4" w:space="0" w:color="451B67"/>
              <w:left w:val="single" w:sz="4" w:space="0" w:color="451B67"/>
              <w:bottom w:val="single" w:sz="4" w:space="0" w:color="451B67"/>
              <w:right w:val="single" w:sz="4" w:space="0" w:color="451B67"/>
            </w:tcBorders>
            <w:shd w:val="clear" w:color="auto" w:fill="451B67"/>
            <w:vAlign w:val="center"/>
          </w:tcPr>
          <w:p w14:paraId="5DB51711" w14:textId="77777777" w:rsidR="00BB0D24" w:rsidRPr="00D64AFC" w:rsidRDefault="00BB0D24" w:rsidP="00734CB8">
            <w:pPr>
              <w:jc w:val="center"/>
              <w:rPr>
                <w:rFonts w:ascii="Source Sans Pro" w:hAnsi="Source Sans Pro" w:cs="Arial"/>
                <w:b/>
                <w:sz w:val="22"/>
              </w:rPr>
            </w:pPr>
            <w:r w:rsidRPr="00D64AFC">
              <w:rPr>
                <w:rFonts w:ascii="Source Sans Pro" w:hAnsi="Source Sans Pro" w:cs="Arial"/>
                <w:b/>
                <w:sz w:val="22"/>
              </w:rPr>
              <w:t>Assessment Criteria</w:t>
            </w:r>
          </w:p>
        </w:tc>
        <w:tc>
          <w:tcPr>
            <w:tcW w:w="993" w:type="pct"/>
            <w:tcBorders>
              <w:top w:val="single" w:sz="4" w:space="0" w:color="451B67"/>
              <w:left w:val="single" w:sz="4" w:space="0" w:color="451B67"/>
              <w:bottom w:val="single" w:sz="4" w:space="0" w:color="451B67"/>
              <w:right w:val="single" w:sz="4" w:space="0" w:color="451B67"/>
            </w:tcBorders>
            <w:shd w:val="clear" w:color="auto" w:fill="451B67"/>
            <w:vAlign w:val="center"/>
          </w:tcPr>
          <w:p w14:paraId="0742CC42" w14:textId="77777777" w:rsidR="00BB0D24" w:rsidRPr="00D64AFC" w:rsidRDefault="00BB0D24" w:rsidP="00734CB8">
            <w:pPr>
              <w:jc w:val="center"/>
              <w:rPr>
                <w:rFonts w:ascii="Source Sans Pro" w:hAnsi="Source Sans Pro" w:cs="Arial"/>
                <w:b/>
                <w:sz w:val="22"/>
              </w:rPr>
            </w:pPr>
            <w:r w:rsidRPr="00D64AFC">
              <w:rPr>
                <w:rFonts w:ascii="Source Sans Pro" w:hAnsi="Source Sans Pro" w:cs="Arial"/>
                <w:b/>
                <w:sz w:val="22"/>
              </w:rPr>
              <w:t>Maximum Points</w:t>
            </w:r>
          </w:p>
        </w:tc>
      </w:tr>
      <w:tr w:rsidR="00F66EB4" w:rsidRPr="00D64AFC" w14:paraId="4E3AB050" w14:textId="77777777" w:rsidTr="00734CB8">
        <w:tc>
          <w:tcPr>
            <w:tcW w:w="4007" w:type="pct"/>
            <w:tcBorders>
              <w:top w:val="outset" w:sz="6" w:space="0" w:color="auto"/>
              <w:left w:val="outset" w:sz="6" w:space="0" w:color="auto"/>
              <w:bottom w:val="outset" w:sz="6" w:space="0" w:color="auto"/>
              <w:right w:val="outset" w:sz="6" w:space="0" w:color="auto"/>
            </w:tcBorders>
            <w:vAlign w:val="center"/>
          </w:tcPr>
          <w:p w14:paraId="04FC189E" w14:textId="3A4854C7" w:rsidR="00F66EB4" w:rsidRPr="00D64AFC" w:rsidRDefault="00F66EB4" w:rsidP="00734CB8">
            <w:pPr>
              <w:spacing w:before="120" w:after="120" w:line="240" w:lineRule="auto"/>
              <w:rPr>
                <w:rFonts w:ascii="Source Sans Pro" w:hAnsi="Source Sans Pro" w:cs="Arial"/>
                <w:sz w:val="22"/>
                <w:highlight w:val="yellow"/>
              </w:rPr>
            </w:pPr>
            <w:r w:rsidRPr="00D64AFC">
              <w:rPr>
                <w:rFonts w:ascii="Source Sans Pro" w:eastAsia="Times New Roman" w:hAnsi="Source Sans Pro" w:cs="Arial"/>
                <w:sz w:val="22"/>
                <w:lang w:eastAsia="en-AU"/>
              </w:rPr>
              <w:t>The applicant has made a reasonable contribution or is being resourceful in seeking financial support.</w:t>
            </w:r>
          </w:p>
        </w:tc>
        <w:tc>
          <w:tcPr>
            <w:tcW w:w="993" w:type="pct"/>
            <w:vMerge w:val="restart"/>
            <w:tcBorders>
              <w:top w:val="single" w:sz="4" w:space="0" w:color="451B67"/>
              <w:left w:val="single" w:sz="4" w:space="0" w:color="auto"/>
              <w:right w:val="single" w:sz="4" w:space="0" w:color="auto"/>
            </w:tcBorders>
            <w:vAlign w:val="center"/>
          </w:tcPr>
          <w:p w14:paraId="56491F18" w14:textId="77777777" w:rsidR="00F66EB4" w:rsidRPr="00D64AFC" w:rsidRDefault="00F66EB4" w:rsidP="00734CB8">
            <w:pPr>
              <w:spacing w:before="120" w:after="120" w:line="240" w:lineRule="auto"/>
              <w:jc w:val="center"/>
              <w:rPr>
                <w:rFonts w:ascii="Source Sans Pro" w:hAnsi="Source Sans Pro" w:cs="Arial"/>
                <w:sz w:val="22"/>
              </w:rPr>
            </w:pPr>
            <w:r w:rsidRPr="00D64AFC">
              <w:rPr>
                <w:rFonts w:ascii="Source Sans Pro" w:hAnsi="Source Sans Pro" w:cs="Arial"/>
                <w:sz w:val="22"/>
              </w:rPr>
              <w:t>30</w:t>
            </w:r>
          </w:p>
        </w:tc>
      </w:tr>
      <w:tr w:rsidR="00F66EB4" w:rsidRPr="00D64AFC" w14:paraId="2D299133" w14:textId="77777777" w:rsidTr="00734CB8">
        <w:trPr>
          <w:trHeight w:val="85"/>
        </w:trPr>
        <w:tc>
          <w:tcPr>
            <w:tcW w:w="4007" w:type="pct"/>
            <w:tcBorders>
              <w:top w:val="outset" w:sz="6" w:space="0" w:color="auto"/>
              <w:left w:val="outset" w:sz="6" w:space="0" w:color="auto"/>
              <w:bottom w:val="outset" w:sz="6" w:space="0" w:color="auto"/>
              <w:right w:val="outset" w:sz="6" w:space="0" w:color="auto"/>
            </w:tcBorders>
            <w:vAlign w:val="center"/>
          </w:tcPr>
          <w:p w14:paraId="3C8AC9AD" w14:textId="20398472" w:rsidR="00F66EB4" w:rsidRPr="00D64AFC" w:rsidRDefault="00F66EB4" w:rsidP="00734CB8">
            <w:pPr>
              <w:spacing w:before="120" w:after="120" w:line="240" w:lineRule="auto"/>
              <w:rPr>
                <w:rFonts w:ascii="Source Sans Pro" w:hAnsi="Source Sans Pro" w:cs="Arial"/>
                <w:sz w:val="22"/>
                <w:highlight w:val="yellow"/>
              </w:rPr>
            </w:pPr>
            <w:r w:rsidRPr="00D64AFC">
              <w:rPr>
                <w:rFonts w:ascii="Source Sans Pro" w:eastAsia="Times New Roman" w:hAnsi="Source Sans Pro" w:cs="Arial"/>
                <w:sz w:val="22"/>
                <w:lang w:eastAsia="en-AU"/>
              </w:rPr>
              <w:t>The applicant is applying for funding because it will assist them in attending the event or activity.</w:t>
            </w:r>
          </w:p>
        </w:tc>
        <w:tc>
          <w:tcPr>
            <w:tcW w:w="993" w:type="pct"/>
            <w:vMerge/>
            <w:tcBorders>
              <w:left w:val="single" w:sz="4" w:space="0" w:color="auto"/>
              <w:right w:val="single" w:sz="4" w:space="0" w:color="auto"/>
            </w:tcBorders>
            <w:vAlign w:val="center"/>
          </w:tcPr>
          <w:p w14:paraId="3367B8CE" w14:textId="77777777" w:rsidR="00F66EB4" w:rsidRPr="00D64AFC" w:rsidRDefault="00F66EB4" w:rsidP="00734CB8">
            <w:pPr>
              <w:spacing w:before="120" w:after="120" w:line="240" w:lineRule="auto"/>
              <w:jc w:val="center"/>
              <w:rPr>
                <w:rFonts w:ascii="Source Sans Pro" w:hAnsi="Source Sans Pro" w:cs="Arial"/>
                <w:sz w:val="22"/>
              </w:rPr>
            </w:pPr>
          </w:p>
        </w:tc>
      </w:tr>
      <w:tr w:rsidR="00F66EB4" w:rsidRPr="00D64AFC" w14:paraId="22B16867" w14:textId="77777777" w:rsidTr="00734CB8">
        <w:trPr>
          <w:trHeight w:val="85"/>
        </w:trPr>
        <w:tc>
          <w:tcPr>
            <w:tcW w:w="4007" w:type="pct"/>
            <w:tcBorders>
              <w:top w:val="outset" w:sz="6" w:space="0" w:color="auto"/>
              <w:left w:val="outset" w:sz="6" w:space="0" w:color="auto"/>
              <w:bottom w:val="outset" w:sz="6" w:space="0" w:color="auto"/>
              <w:right w:val="outset" w:sz="6" w:space="0" w:color="auto"/>
            </w:tcBorders>
            <w:vAlign w:val="center"/>
          </w:tcPr>
          <w:p w14:paraId="2EB42D9E" w14:textId="2194F9C2" w:rsidR="00F66EB4" w:rsidRPr="00D64AFC" w:rsidRDefault="00F66EB4" w:rsidP="00734CB8">
            <w:pPr>
              <w:spacing w:before="120" w:after="120" w:line="240" w:lineRule="auto"/>
              <w:rPr>
                <w:rFonts w:ascii="Source Sans Pro" w:hAnsi="Source Sans Pro" w:cs="Arial"/>
                <w:sz w:val="22"/>
                <w:highlight w:val="yellow"/>
              </w:rPr>
            </w:pPr>
            <w:r w:rsidRPr="00D64AFC">
              <w:rPr>
                <w:rFonts w:ascii="Source Sans Pro" w:eastAsia="Times New Roman" w:hAnsi="Source Sans Pro" w:cs="Arial"/>
                <w:sz w:val="22"/>
                <w:lang w:eastAsia="en-AU"/>
              </w:rPr>
              <w:t>The applicant has demonstrated disadvantage. There are current barriers to participate and/or attend the event or activity.</w:t>
            </w:r>
          </w:p>
        </w:tc>
        <w:tc>
          <w:tcPr>
            <w:tcW w:w="993" w:type="pct"/>
            <w:vMerge/>
            <w:tcBorders>
              <w:left w:val="single" w:sz="4" w:space="0" w:color="auto"/>
              <w:right w:val="single" w:sz="4" w:space="0" w:color="auto"/>
            </w:tcBorders>
            <w:vAlign w:val="center"/>
          </w:tcPr>
          <w:p w14:paraId="5146C2F1" w14:textId="77777777" w:rsidR="00F66EB4" w:rsidRPr="00D64AFC" w:rsidRDefault="00F66EB4" w:rsidP="00734CB8">
            <w:pPr>
              <w:spacing w:before="120" w:after="120" w:line="240" w:lineRule="auto"/>
              <w:jc w:val="center"/>
              <w:rPr>
                <w:rFonts w:ascii="Source Sans Pro" w:hAnsi="Source Sans Pro" w:cs="Arial"/>
                <w:sz w:val="22"/>
              </w:rPr>
            </w:pPr>
          </w:p>
        </w:tc>
      </w:tr>
      <w:tr w:rsidR="00F66EB4" w:rsidRPr="00D64AFC" w14:paraId="3DE0FA39" w14:textId="77777777" w:rsidTr="00734CB8">
        <w:trPr>
          <w:trHeight w:val="85"/>
        </w:trPr>
        <w:tc>
          <w:tcPr>
            <w:tcW w:w="4007" w:type="pct"/>
            <w:tcBorders>
              <w:top w:val="outset" w:sz="6" w:space="0" w:color="auto"/>
              <w:left w:val="outset" w:sz="6" w:space="0" w:color="auto"/>
              <w:bottom w:val="outset" w:sz="6" w:space="0" w:color="auto"/>
              <w:right w:val="outset" w:sz="6" w:space="0" w:color="auto"/>
            </w:tcBorders>
            <w:vAlign w:val="center"/>
          </w:tcPr>
          <w:p w14:paraId="0AFEEA86" w14:textId="51ACC32B" w:rsidR="00F66EB4" w:rsidRPr="00D64AFC" w:rsidRDefault="00F66EB4" w:rsidP="00734CB8">
            <w:pPr>
              <w:spacing w:before="120" w:after="120" w:line="240" w:lineRule="auto"/>
              <w:rPr>
                <w:rFonts w:ascii="Source Sans Pro" w:hAnsi="Source Sans Pro" w:cs="Arial"/>
                <w:sz w:val="22"/>
                <w:highlight w:val="yellow"/>
              </w:rPr>
            </w:pPr>
            <w:r w:rsidRPr="00D64AFC">
              <w:rPr>
                <w:rFonts w:ascii="Source Sans Pro" w:eastAsia="Times New Roman" w:hAnsi="Source Sans Pro" w:cs="Arial"/>
                <w:sz w:val="22"/>
                <w:lang w:eastAsia="en-AU"/>
              </w:rPr>
              <w:t>The applicant has demonstrated that they will fulfil a community benefit through the sharing of skills and sharing of information learnt by attending the event or activity.</w:t>
            </w:r>
          </w:p>
        </w:tc>
        <w:tc>
          <w:tcPr>
            <w:tcW w:w="993" w:type="pct"/>
            <w:vMerge/>
            <w:tcBorders>
              <w:left w:val="single" w:sz="4" w:space="0" w:color="auto"/>
              <w:right w:val="single" w:sz="4" w:space="0" w:color="auto"/>
            </w:tcBorders>
            <w:vAlign w:val="center"/>
          </w:tcPr>
          <w:p w14:paraId="7077C582" w14:textId="77777777" w:rsidR="00F66EB4" w:rsidRPr="00D64AFC" w:rsidRDefault="00F66EB4" w:rsidP="00734CB8">
            <w:pPr>
              <w:spacing w:before="120" w:after="120" w:line="240" w:lineRule="auto"/>
              <w:jc w:val="center"/>
              <w:rPr>
                <w:rFonts w:ascii="Source Sans Pro" w:hAnsi="Source Sans Pro" w:cs="Arial"/>
                <w:sz w:val="22"/>
              </w:rPr>
            </w:pPr>
          </w:p>
        </w:tc>
      </w:tr>
      <w:tr w:rsidR="00F66EB4" w:rsidRPr="00D64AFC" w14:paraId="228248A1" w14:textId="77777777" w:rsidTr="00734CB8">
        <w:trPr>
          <w:trHeight w:val="85"/>
        </w:trPr>
        <w:tc>
          <w:tcPr>
            <w:tcW w:w="4007" w:type="pct"/>
            <w:tcBorders>
              <w:top w:val="outset" w:sz="6" w:space="0" w:color="auto"/>
              <w:left w:val="outset" w:sz="6" w:space="0" w:color="auto"/>
              <w:bottom w:val="outset" w:sz="6" w:space="0" w:color="auto"/>
              <w:right w:val="outset" w:sz="6" w:space="0" w:color="auto"/>
            </w:tcBorders>
            <w:vAlign w:val="center"/>
          </w:tcPr>
          <w:p w14:paraId="7AEC290E" w14:textId="78DBCF28" w:rsidR="00F66EB4" w:rsidRPr="00D64AFC" w:rsidRDefault="00F66EB4" w:rsidP="00734CB8">
            <w:pPr>
              <w:spacing w:before="120" w:after="120" w:line="240" w:lineRule="auto"/>
              <w:rPr>
                <w:rFonts w:ascii="Source Sans Pro" w:hAnsi="Source Sans Pro" w:cs="Arial"/>
                <w:b/>
                <w:sz w:val="22"/>
                <w:highlight w:val="yellow"/>
              </w:rPr>
            </w:pPr>
            <w:r w:rsidRPr="00D64AFC">
              <w:rPr>
                <w:rFonts w:ascii="Source Sans Pro" w:eastAsia="Times New Roman" w:hAnsi="Source Sans Pro" w:cs="Arial"/>
                <w:sz w:val="22"/>
                <w:lang w:eastAsia="en-AU"/>
              </w:rPr>
              <w:t>The applicant is affiliated with an officially recognised national/international governing body or peak body in the field.</w:t>
            </w:r>
          </w:p>
        </w:tc>
        <w:tc>
          <w:tcPr>
            <w:tcW w:w="993" w:type="pct"/>
            <w:vMerge/>
            <w:tcBorders>
              <w:left w:val="single" w:sz="4" w:space="0" w:color="auto"/>
              <w:right w:val="single" w:sz="4" w:space="0" w:color="auto"/>
            </w:tcBorders>
            <w:vAlign w:val="center"/>
          </w:tcPr>
          <w:p w14:paraId="50F001CF" w14:textId="77777777" w:rsidR="00F66EB4" w:rsidRPr="00D64AFC" w:rsidRDefault="00F66EB4" w:rsidP="00734CB8">
            <w:pPr>
              <w:spacing w:before="120" w:after="120" w:line="240" w:lineRule="auto"/>
              <w:jc w:val="center"/>
              <w:rPr>
                <w:rFonts w:ascii="Source Sans Pro" w:hAnsi="Source Sans Pro" w:cs="Arial"/>
                <w:sz w:val="22"/>
              </w:rPr>
            </w:pPr>
          </w:p>
        </w:tc>
      </w:tr>
      <w:tr w:rsidR="00F66EB4" w:rsidRPr="00D64AFC" w14:paraId="5FF2D9EF" w14:textId="77777777" w:rsidTr="00734CB8">
        <w:trPr>
          <w:trHeight w:val="419"/>
        </w:trPr>
        <w:tc>
          <w:tcPr>
            <w:tcW w:w="4007" w:type="pct"/>
            <w:tcBorders>
              <w:top w:val="outset" w:sz="6" w:space="0" w:color="auto"/>
              <w:left w:val="outset" w:sz="6" w:space="0" w:color="auto"/>
              <w:bottom w:val="outset" w:sz="6" w:space="0" w:color="auto"/>
              <w:right w:val="outset" w:sz="6" w:space="0" w:color="auto"/>
            </w:tcBorders>
            <w:vAlign w:val="center"/>
          </w:tcPr>
          <w:p w14:paraId="7B290793" w14:textId="5D856990" w:rsidR="00F66EB4" w:rsidRPr="00D64AFC" w:rsidRDefault="00F66EB4" w:rsidP="00734CB8">
            <w:pPr>
              <w:spacing w:before="120" w:after="120" w:line="240" w:lineRule="auto"/>
              <w:rPr>
                <w:rFonts w:ascii="Source Sans Pro" w:hAnsi="Source Sans Pro" w:cs="Arial"/>
                <w:sz w:val="22"/>
                <w:highlight w:val="yellow"/>
              </w:rPr>
            </w:pPr>
            <w:r w:rsidRPr="00D64AFC">
              <w:rPr>
                <w:rFonts w:ascii="Source Sans Pro" w:eastAsia="Times New Roman" w:hAnsi="Source Sans Pro" w:cs="Arial"/>
                <w:sz w:val="22"/>
                <w:lang w:eastAsia="en-AU"/>
              </w:rPr>
              <w:t>Relevant support material has been included with the application.</w:t>
            </w:r>
          </w:p>
        </w:tc>
        <w:tc>
          <w:tcPr>
            <w:tcW w:w="993" w:type="pct"/>
            <w:vMerge/>
            <w:tcBorders>
              <w:left w:val="single" w:sz="4" w:space="0" w:color="auto"/>
              <w:right w:val="single" w:sz="4" w:space="0" w:color="auto"/>
            </w:tcBorders>
            <w:vAlign w:val="center"/>
          </w:tcPr>
          <w:p w14:paraId="7014905B" w14:textId="77777777" w:rsidR="00F66EB4" w:rsidRPr="00D64AFC" w:rsidRDefault="00F66EB4" w:rsidP="00734CB8">
            <w:pPr>
              <w:spacing w:before="120" w:after="120" w:line="240" w:lineRule="auto"/>
              <w:jc w:val="center"/>
              <w:rPr>
                <w:rFonts w:ascii="Source Sans Pro" w:hAnsi="Source Sans Pro" w:cs="Arial"/>
                <w:sz w:val="22"/>
              </w:rPr>
            </w:pPr>
          </w:p>
        </w:tc>
      </w:tr>
    </w:tbl>
    <w:p w14:paraId="029F8ECE" w14:textId="77777777" w:rsidR="00BB0D24" w:rsidRPr="00D64AFC" w:rsidRDefault="00BB0D24" w:rsidP="00BB0D24">
      <w:pPr>
        <w:pStyle w:val="Heading1"/>
        <w:rPr>
          <w:rFonts w:ascii="Source Sans Pro" w:hAnsi="Source Sans Pro" w:cs="Arial"/>
          <w:sz w:val="22"/>
          <w:szCs w:val="22"/>
        </w:rPr>
      </w:pPr>
      <w:r w:rsidRPr="00D64AFC">
        <w:rPr>
          <w:rFonts w:ascii="Source Sans Pro" w:hAnsi="Source Sans Pro" w:cs="Arial"/>
          <w:sz w:val="22"/>
          <w:szCs w:val="22"/>
        </w:rPr>
        <w:t>Contact</w:t>
      </w:r>
    </w:p>
    <w:p w14:paraId="3E36144E" w14:textId="77777777" w:rsidR="00BB0D24" w:rsidRPr="00D64AFC" w:rsidRDefault="00BB0D24" w:rsidP="00BB0D24">
      <w:pPr>
        <w:spacing w:after="0"/>
        <w:rPr>
          <w:rFonts w:ascii="Source Sans Pro" w:hAnsi="Source Sans Pro" w:cs="Arial"/>
          <w:sz w:val="22"/>
        </w:rPr>
      </w:pPr>
      <w:r w:rsidRPr="00D64AFC">
        <w:rPr>
          <w:rFonts w:ascii="Source Sans Pro" w:hAnsi="Source Sans Pro" w:cs="Arial"/>
          <w:sz w:val="22"/>
        </w:rPr>
        <w:t>For general grant enquiries or if you require assistance in completing the application form, please contact:</w:t>
      </w:r>
    </w:p>
    <w:p w14:paraId="3BB5D944" w14:textId="77777777" w:rsidR="00BB0D24" w:rsidRPr="00D64AFC" w:rsidRDefault="00BB0D24" w:rsidP="00BB0D24">
      <w:pPr>
        <w:spacing w:after="0"/>
        <w:rPr>
          <w:rFonts w:ascii="Source Sans Pro" w:hAnsi="Source Sans Pro" w:cs="Arial"/>
          <w:sz w:val="22"/>
        </w:rPr>
      </w:pPr>
    </w:p>
    <w:p w14:paraId="4A5CE9E2" w14:textId="77777777" w:rsidR="00BB0D24" w:rsidRPr="00D64AFC" w:rsidRDefault="00BB0D24" w:rsidP="00BB0D24">
      <w:pPr>
        <w:pStyle w:val="NoSpacing"/>
        <w:rPr>
          <w:rFonts w:ascii="Source Sans Pro" w:hAnsi="Source Sans Pro" w:cs="Arial"/>
          <w:sz w:val="22"/>
        </w:rPr>
      </w:pPr>
      <w:r w:rsidRPr="00D64AFC">
        <w:rPr>
          <w:rFonts w:ascii="Source Sans Pro" w:hAnsi="Source Sans Pro" w:cs="Arial"/>
          <w:sz w:val="22"/>
        </w:rPr>
        <w:t>Community Facilities Planning and Grants Officer</w:t>
      </w:r>
    </w:p>
    <w:p w14:paraId="69855752" w14:textId="77777777" w:rsidR="00BB0D24" w:rsidRPr="00D64AFC" w:rsidRDefault="001E4FDB" w:rsidP="00BB0D24">
      <w:pPr>
        <w:pStyle w:val="NoSpacing"/>
        <w:rPr>
          <w:rFonts w:ascii="Source Sans Pro" w:hAnsi="Source Sans Pro" w:cs="Arial"/>
          <w:sz w:val="22"/>
        </w:rPr>
      </w:pPr>
      <w:r w:rsidRPr="00D64AFC">
        <w:rPr>
          <w:rFonts w:ascii="Source Sans Pro" w:hAnsi="Source Sans Pro" w:cs="Arial"/>
          <w:sz w:val="22"/>
        </w:rPr>
        <w:t>Phone: 1300 366 244</w:t>
      </w:r>
    </w:p>
    <w:p w14:paraId="3B73C4EC" w14:textId="3F278E95" w:rsidR="00BB0D24" w:rsidRPr="00D64AFC" w:rsidRDefault="00BB0D24" w:rsidP="00BB0D24">
      <w:pPr>
        <w:pStyle w:val="NoSpacing"/>
        <w:rPr>
          <w:rFonts w:ascii="Source Sans Pro" w:hAnsi="Source Sans Pro" w:cs="Arial"/>
          <w:sz w:val="22"/>
        </w:rPr>
      </w:pPr>
      <w:r w:rsidRPr="00D64AFC">
        <w:rPr>
          <w:rFonts w:ascii="Source Sans Pro" w:hAnsi="Source Sans Pro" w:cs="Arial"/>
          <w:sz w:val="22"/>
        </w:rPr>
        <w:t xml:space="preserve">Email: </w:t>
      </w:r>
      <w:hyperlink r:id="rId16" w:history="1">
        <w:r w:rsidR="00282881" w:rsidRPr="00D64AFC">
          <w:rPr>
            <w:rStyle w:val="Hyperlink"/>
            <w:rFonts w:ascii="Source Sans Pro" w:hAnsi="Source Sans Pro" w:cs="Arial"/>
            <w:sz w:val="22"/>
          </w:rPr>
          <w:t>grants@wellington.vic.gov.au</w:t>
        </w:r>
      </w:hyperlink>
    </w:p>
    <w:p w14:paraId="017EB381" w14:textId="77777777" w:rsidR="008E5F59" w:rsidRPr="00D64AFC" w:rsidRDefault="008E5F59" w:rsidP="00C227F5">
      <w:pPr>
        <w:pStyle w:val="Heading1"/>
        <w:rPr>
          <w:rFonts w:ascii="Source Sans Pro" w:hAnsi="Source Sans Pro" w:cs="Arial"/>
          <w:sz w:val="22"/>
          <w:szCs w:val="22"/>
        </w:rPr>
      </w:pPr>
    </w:p>
    <w:sectPr w:rsidR="008E5F59" w:rsidRPr="00D64AFC" w:rsidSect="00734CB8">
      <w:footerReference w:type="default" r:id="rId17"/>
      <w:headerReference w:type="first" r:id="rId18"/>
      <w:footerReference w:type="first" r:id="rId19"/>
      <w:pgSz w:w="11906" w:h="16838"/>
      <w:pgMar w:top="1440" w:right="1440"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C664D3" w14:textId="77777777" w:rsidR="006E554D" w:rsidRDefault="006E554D">
      <w:pPr>
        <w:spacing w:after="0" w:line="240" w:lineRule="auto"/>
      </w:pPr>
      <w:r>
        <w:separator/>
      </w:r>
    </w:p>
  </w:endnote>
  <w:endnote w:type="continuationSeparator" w:id="0">
    <w:p w14:paraId="5BF26F00" w14:textId="77777777" w:rsidR="006E554D" w:rsidRDefault="006E554D">
      <w:pPr>
        <w:spacing w:after="0" w:line="240" w:lineRule="auto"/>
      </w:pPr>
      <w:r>
        <w:continuationSeparator/>
      </w:r>
    </w:p>
  </w:endnote>
  <w:endnote w:type="continuationNotice" w:id="1">
    <w:p w14:paraId="567F3896" w14:textId="77777777" w:rsidR="006E554D" w:rsidRDefault="006E554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Source Sans Pro">
    <w:altName w:val="Arial"/>
    <w:charset w:val="00"/>
    <w:family w:val="swiss"/>
    <w:pitch w:val="variable"/>
    <w:sig w:usb0="600002F7" w:usb1="02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E54283" w14:textId="768EA9C0" w:rsidR="00734CB8" w:rsidRPr="004D28D2" w:rsidRDefault="00E4355D">
    <w:pPr>
      <w:pStyle w:val="Footer"/>
      <w:rPr>
        <w:b/>
        <w:color w:val="FFFFFF" w:themeColor="background1"/>
      </w:rPr>
    </w:pPr>
    <w:r w:rsidRPr="00A73EB1">
      <w:rPr>
        <w:noProof/>
        <w:lang w:eastAsia="en-AU"/>
      </w:rPr>
      <w:drawing>
        <wp:anchor distT="0" distB="0" distL="114300" distR="114300" simplePos="0" relativeHeight="251658242" behindDoc="1" locked="0" layoutInCell="1" allowOverlap="1" wp14:anchorId="5BFD2405" wp14:editId="195BC603">
          <wp:simplePos x="0" y="0"/>
          <wp:positionH relativeFrom="margin">
            <wp:posOffset>-349085</wp:posOffset>
          </wp:positionH>
          <wp:positionV relativeFrom="margin">
            <wp:posOffset>9084623</wp:posOffset>
          </wp:positionV>
          <wp:extent cx="6441127" cy="308759"/>
          <wp:effectExtent l="19050" t="0" r="0" b="0"/>
          <wp:wrapNone/>
          <wp:docPr id="1" name="Picture 1" descr="W_Stripe_Colou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_Stripe_Colour.jpg"/>
                  <pic:cNvPicPr/>
                </pic:nvPicPr>
                <pic:blipFill>
                  <a:blip r:embed="rId1"/>
                  <a:stretch>
                    <a:fillRect/>
                  </a:stretch>
                </pic:blipFill>
                <pic:spPr>
                  <a:xfrm>
                    <a:off x="0" y="0"/>
                    <a:ext cx="6441127" cy="308759"/>
                  </a:xfrm>
                  <a:prstGeom prst="rect">
                    <a:avLst/>
                  </a:prstGeom>
                </pic:spPr>
              </pic:pic>
            </a:graphicData>
          </a:graphic>
        </wp:anchor>
      </w:drawing>
    </w:r>
    <w:r>
      <w:tab/>
    </w:r>
    <w:r w:rsidR="005151CA">
      <w:rPr>
        <w:b/>
        <w:color w:val="FFFFFF" w:themeColor="background1"/>
      </w:rPr>
      <w:t>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692DCB" w14:textId="29B34ECD" w:rsidR="00734CB8" w:rsidRPr="004D28D2" w:rsidRDefault="00E4355D">
    <w:pPr>
      <w:pStyle w:val="Footer"/>
      <w:rPr>
        <w:b/>
        <w:color w:val="FFFFFF" w:themeColor="background1"/>
      </w:rPr>
    </w:pPr>
    <w:r w:rsidRPr="00A73EB1">
      <w:rPr>
        <w:noProof/>
        <w:lang w:eastAsia="en-AU"/>
      </w:rPr>
      <w:drawing>
        <wp:anchor distT="0" distB="0" distL="114300" distR="114300" simplePos="0" relativeHeight="251658241" behindDoc="1" locked="0" layoutInCell="1" allowOverlap="1" wp14:anchorId="2152DDEA" wp14:editId="03181043">
          <wp:simplePos x="0" y="0"/>
          <wp:positionH relativeFrom="margin">
            <wp:align>center</wp:align>
          </wp:positionH>
          <wp:positionV relativeFrom="margin">
            <wp:posOffset>9072748</wp:posOffset>
          </wp:positionV>
          <wp:extent cx="6441127" cy="308759"/>
          <wp:effectExtent l="19050" t="0" r="0" b="0"/>
          <wp:wrapNone/>
          <wp:docPr id="5" name="Picture 5" descr="W_Stripe_Colou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_Stripe_Colour.jpg"/>
                  <pic:cNvPicPr/>
                </pic:nvPicPr>
                <pic:blipFill>
                  <a:blip r:embed="rId1"/>
                  <a:stretch>
                    <a:fillRect/>
                  </a:stretch>
                </pic:blipFill>
                <pic:spPr>
                  <a:xfrm>
                    <a:off x="0" y="0"/>
                    <a:ext cx="6441127" cy="308759"/>
                  </a:xfrm>
                  <a:prstGeom prst="rect">
                    <a:avLst/>
                  </a:prstGeom>
                </pic:spPr>
              </pic:pic>
            </a:graphicData>
          </a:graphic>
        </wp:anchor>
      </w:drawing>
    </w: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B1BDA4" w14:textId="3677084C" w:rsidR="005151CA" w:rsidRPr="004D28D2" w:rsidRDefault="005151CA">
    <w:pPr>
      <w:pStyle w:val="Footer"/>
      <w:rPr>
        <w:b/>
        <w:color w:val="FFFFFF" w:themeColor="background1"/>
      </w:rPr>
    </w:pPr>
    <w:r w:rsidRPr="00A73EB1">
      <w:rPr>
        <w:noProof/>
        <w:lang w:eastAsia="en-AU"/>
      </w:rPr>
      <w:drawing>
        <wp:anchor distT="0" distB="0" distL="114300" distR="114300" simplePos="0" relativeHeight="251658245" behindDoc="1" locked="0" layoutInCell="1" allowOverlap="1" wp14:anchorId="30C4EACF" wp14:editId="0D70E3D0">
          <wp:simplePos x="0" y="0"/>
          <wp:positionH relativeFrom="margin">
            <wp:posOffset>-349085</wp:posOffset>
          </wp:positionH>
          <wp:positionV relativeFrom="margin">
            <wp:posOffset>9084623</wp:posOffset>
          </wp:positionV>
          <wp:extent cx="6441127" cy="308759"/>
          <wp:effectExtent l="19050" t="0" r="0" b="0"/>
          <wp:wrapNone/>
          <wp:docPr id="8" name="Picture 8" descr="W_Stripe_Colou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_Stripe_Colour.jpg"/>
                  <pic:cNvPicPr/>
                </pic:nvPicPr>
                <pic:blipFill>
                  <a:blip r:embed="rId1"/>
                  <a:stretch>
                    <a:fillRect/>
                  </a:stretch>
                </pic:blipFill>
                <pic:spPr>
                  <a:xfrm>
                    <a:off x="0" y="0"/>
                    <a:ext cx="6441127" cy="308759"/>
                  </a:xfrm>
                  <a:prstGeom prst="rect">
                    <a:avLst/>
                  </a:prstGeom>
                </pic:spPr>
              </pic:pic>
            </a:graphicData>
          </a:graphic>
        </wp:anchor>
      </w:drawing>
    </w:r>
    <w:r>
      <w:tab/>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FC9EFF" w14:textId="0F862E85" w:rsidR="005151CA" w:rsidRPr="004D28D2" w:rsidRDefault="005151CA">
    <w:pPr>
      <w:pStyle w:val="Footer"/>
      <w:rPr>
        <w:b/>
        <w:color w:val="FFFFFF" w:themeColor="background1"/>
      </w:rPr>
    </w:pPr>
    <w:r w:rsidRPr="00A73EB1">
      <w:rPr>
        <w:noProof/>
        <w:lang w:eastAsia="en-AU"/>
      </w:rPr>
      <w:drawing>
        <wp:anchor distT="0" distB="0" distL="114300" distR="114300" simplePos="0" relativeHeight="251658244" behindDoc="1" locked="0" layoutInCell="1" allowOverlap="1" wp14:anchorId="486C8E27" wp14:editId="07964F34">
          <wp:simplePos x="0" y="0"/>
          <wp:positionH relativeFrom="margin">
            <wp:align>center</wp:align>
          </wp:positionH>
          <wp:positionV relativeFrom="margin">
            <wp:posOffset>9072748</wp:posOffset>
          </wp:positionV>
          <wp:extent cx="6441127" cy="308759"/>
          <wp:effectExtent l="19050" t="0" r="0" b="0"/>
          <wp:wrapNone/>
          <wp:docPr id="2" name="Picture 2" descr="W_Stripe_Colou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_Stripe_Colour.jpg"/>
                  <pic:cNvPicPr/>
                </pic:nvPicPr>
                <pic:blipFill>
                  <a:blip r:embed="rId1"/>
                  <a:stretch>
                    <a:fillRect/>
                  </a:stretch>
                </pic:blipFill>
                <pic:spPr>
                  <a:xfrm>
                    <a:off x="0" y="0"/>
                    <a:ext cx="6441127" cy="308759"/>
                  </a:xfrm>
                  <a:prstGeom prst="rect">
                    <a:avLst/>
                  </a:prstGeom>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53CD29" w14:textId="77777777" w:rsidR="006E554D" w:rsidRDefault="006E554D">
      <w:pPr>
        <w:spacing w:after="0" w:line="240" w:lineRule="auto"/>
      </w:pPr>
      <w:r>
        <w:separator/>
      </w:r>
    </w:p>
  </w:footnote>
  <w:footnote w:type="continuationSeparator" w:id="0">
    <w:p w14:paraId="0335D57B" w14:textId="77777777" w:rsidR="006E554D" w:rsidRDefault="006E554D">
      <w:pPr>
        <w:spacing w:after="0" w:line="240" w:lineRule="auto"/>
      </w:pPr>
      <w:r>
        <w:continuationSeparator/>
      </w:r>
    </w:p>
  </w:footnote>
  <w:footnote w:type="continuationNotice" w:id="1">
    <w:p w14:paraId="4374E7C0" w14:textId="77777777" w:rsidR="006E554D" w:rsidRDefault="006E554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A228C3" w14:textId="77777777" w:rsidR="00734CB8" w:rsidRDefault="00E4355D">
    <w:pPr>
      <w:pStyle w:val="Header"/>
    </w:pPr>
    <w:r>
      <w:rPr>
        <w:noProof/>
        <w:lang w:eastAsia="en-AU"/>
      </w:rPr>
      <mc:AlternateContent>
        <mc:Choice Requires="wps">
          <w:drawing>
            <wp:anchor distT="0" distB="0" distL="114300" distR="114300" simplePos="0" relativeHeight="251658243" behindDoc="0" locked="0" layoutInCell="1" allowOverlap="1" wp14:anchorId="70C80DAB" wp14:editId="13CB5C6C">
              <wp:simplePos x="0" y="0"/>
              <wp:positionH relativeFrom="column">
                <wp:posOffset>-228600</wp:posOffset>
              </wp:positionH>
              <wp:positionV relativeFrom="paragraph">
                <wp:posOffset>274320</wp:posOffset>
              </wp:positionV>
              <wp:extent cx="5539740" cy="1440180"/>
              <wp:effectExtent l="0" t="0" r="0" b="762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39740" cy="1440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0828C6" w14:textId="23BA2615" w:rsidR="00734CB8" w:rsidRPr="005277AE" w:rsidRDefault="00E4355D" w:rsidP="00734CB8">
                          <w:pPr>
                            <w:rPr>
                              <w:rFonts w:ascii="Century Gothic" w:hAnsi="Century Gothic"/>
                              <w:color w:val="FFFFFF" w:themeColor="background1"/>
                              <w:sz w:val="44"/>
                            </w:rPr>
                          </w:pPr>
                          <w:r>
                            <w:rPr>
                              <w:rFonts w:ascii="Century Gothic" w:hAnsi="Century Gothic"/>
                              <w:color w:val="FFFFFF" w:themeColor="background1"/>
                              <w:sz w:val="44"/>
                            </w:rPr>
                            <w:t>Quick Response Grant Scheme</w:t>
                          </w:r>
                          <w:r w:rsidR="00336783">
                            <w:rPr>
                              <w:rFonts w:ascii="Century Gothic" w:hAnsi="Century Gothic"/>
                              <w:color w:val="FFFFFF" w:themeColor="background1"/>
                              <w:sz w:val="44"/>
                            </w:rPr>
                            <w:t xml:space="preserve"> 20</w:t>
                          </w:r>
                          <w:r w:rsidR="001335A8">
                            <w:rPr>
                              <w:rFonts w:ascii="Century Gothic" w:hAnsi="Century Gothic"/>
                              <w:color w:val="FFFFFF" w:themeColor="background1"/>
                              <w:sz w:val="44"/>
                            </w:rPr>
                            <w:t>24</w:t>
                          </w:r>
                          <w:r w:rsidR="00E53598">
                            <w:rPr>
                              <w:rFonts w:ascii="Century Gothic" w:hAnsi="Century Gothic"/>
                              <w:color w:val="FFFFFF" w:themeColor="background1"/>
                              <w:sz w:val="44"/>
                            </w:rPr>
                            <w:t>/</w:t>
                          </w:r>
                          <w:r w:rsidR="001335A8">
                            <w:rPr>
                              <w:rFonts w:ascii="Century Gothic" w:hAnsi="Century Gothic"/>
                              <w:color w:val="FFFFFF" w:themeColor="background1"/>
                              <w:sz w:val="44"/>
                            </w:rPr>
                            <w:t>25</w:t>
                          </w:r>
                        </w:p>
                        <w:p w14:paraId="6FB146EA" w14:textId="77777777" w:rsidR="00336783" w:rsidRDefault="00336783" w:rsidP="00336783">
                          <w:pPr>
                            <w:spacing w:after="0"/>
                            <w:rPr>
                              <w:rFonts w:ascii="Century Gothic" w:hAnsi="Century Gothic"/>
                              <w:b/>
                              <w:color w:val="FFFFFF" w:themeColor="background1"/>
                              <w:sz w:val="40"/>
                              <w:szCs w:val="40"/>
                            </w:rPr>
                          </w:pPr>
                          <w:r w:rsidRPr="00336783">
                            <w:rPr>
                              <w:rFonts w:ascii="Century Gothic" w:hAnsi="Century Gothic"/>
                              <w:b/>
                              <w:color w:val="FFFFFF" w:themeColor="background1"/>
                              <w:sz w:val="40"/>
                              <w:szCs w:val="40"/>
                            </w:rPr>
                            <w:t xml:space="preserve">Individual Sponsorship </w:t>
                          </w:r>
                          <w:r>
                            <w:rPr>
                              <w:rFonts w:ascii="Century Gothic" w:hAnsi="Century Gothic"/>
                              <w:b/>
                              <w:color w:val="FFFFFF" w:themeColor="background1"/>
                              <w:sz w:val="40"/>
                              <w:szCs w:val="40"/>
                            </w:rPr>
                            <w:t xml:space="preserve">&amp; </w:t>
                          </w:r>
                        </w:p>
                        <w:p w14:paraId="37B75235" w14:textId="0BEF2028" w:rsidR="00734CB8" w:rsidRPr="004A2771" w:rsidRDefault="00336783" w:rsidP="00336783">
                          <w:pPr>
                            <w:spacing w:after="0"/>
                            <w:rPr>
                              <w:rFonts w:ascii="Century Gothic" w:hAnsi="Century Gothic"/>
                              <w:color w:val="FFFFFF" w:themeColor="background1"/>
                              <w:sz w:val="48"/>
                            </w:rPr>
                          </w:pPr>
                          <w:r w:rsidRPr="00336783">
                            <w:rPr>
                              <w:rFonts w:ascii="Century Gothic" w:hAnsi="Century Gothic"/>
                              <w:b/>
                              <w:color w:val="FFFFFF" w:themeColor="background1"/>
                              <w:sz w:val="40"/>
                              <w:szCs w:val="40"/>
                            </w:rPr>
                            <w:t>Team/Community Group</w:t>
                          </w:r>
                          <w:r>
                            <w:rPr>
                              <w:rFonts w:ascii="Century Gothic" w:hAnsi="Century Gothic"/>
                              <w:b/>
                              <w:color w:val="FFFFFF" w:themeColor="background1"/>
                              <w:sz w:val="40"/>
                              <w:szCs w:val="40"/>
                            </w:rPr>
                            <w:t xml:space="preserve"> </w:t>
                          </w:r>
                          <w:r w:rsidR="00E4355D">
                            <w:rPr>
                              <w:rFonts w:ascii="Century Gothic" w:hAnsi="Century Gothic"/>
                              <w:b/>
                              <w:color w:val="FFFFFF" w:themeColor="background1"/>
                              <w:sz w:val="44"/>
                            </w:rPr>
                            <w:t>Guidelines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0C80DAB" id="_x0000_t202" coordsize="21600,21600" o:spt="202" path="m,l,21600r21600,l21600,xe">
              <v:stroke joinstyle="miter"/>
              <v:path gradientshapeok="t" o:connecttype="rect"/>
            </v:shapetype>
            <v:shape id="Text Box 6" o:spid="_x0000_s1026" type="#_x0000_t202" style="position:absolute;margin-left:-18pt;margin-top:21.6pt;width:436.2pt;height:113.4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" filled="f" stroked="f">
              <v:textbox>
                <w:txbxContent>
                  <w:p w14:paraId="400828C6" w14:textId="23BA2615" w:rsidR="00734CB8" w:rsidRPr="005277AE" w:rsidRDefault="00E4355D" w:rsidP="00734CB8">
                    <w:pPr>
                      <w:rPr>
                        <w:rFonts w:ascii="Century Gothic" w:hAnsi="Century Gothic"/>
                        <w:color w:val="FFFFFF" w:themeColor="background1"/>
                        <w:sz w:val="44"/>
                      </w:rPr>
                    </w:pPr>
                    <w:r>
                      <w:rPr>
                        <w:rFonts w:ascii="Century Gothic" w:hAnsi="Century Gothic"/>
                        <w:color w:val="FFFFFF" w:themeColor="background1"/>
                        <w:sz w:val="44"/>
                      </w:rPr>
                      <w:t>Quick Response Grant Scheme</w:t>
                    </w:r>
                    <w:r w:rsidR="00336783">
                      <w:rPr>
                        <w:rFonts w:ascii="Century Gothic" w:hAnsi="Century Gothic"/>
                        <w:color w:val="FFFFFF" w:themeColor="background1"/>
                        <w:sz w:val="44"/>
                      </w:rPr>
                      <w:t xml:space="preserve"> 20</w:t>
                    </w:r>
                    <w:r w:rsidR="001335A8">
                      <w:rPr>
                        <w:rFonts w:ascii="Century Gothic" w:hAnsi="Century Gothic"/>
                        <w:color w:val="FFFFFF" w:themeColor="background1"/>
                        <w:sz w:val="44"/>
                      </w:rPr>
                      <w:t>24</w:t>
                    </w:r>
                    <w:r w:rsidR="00E53598">
                      <w:rPr>
                        <w:rFonts w:ascii="Century Gothic" w:hAnsi="Century Gothic"/>
                        <w:color w:val="FFFFFF" w:themeColor="background1"/>
                        <w:sz w:val="44"/>
                      </w:rPr>
                      <w:t>/</w:t>
                    </w:r>
                    <w:r w:rsidR="001335A8">
                      <w:rPr>
                        <w:rFonts w:ascii="Century Gothic" w:hAnsi="Century Gothic"/>
                        <w:color w:val="FFFFFF" w:themeColor="background1"/>
                        <w:sz w:val="44"/>
                      </w:rPr>
                      <w:t>25</w:t>
                    </w:r>
                  </w:p>
                  <w:p w14:paraId="6FB146EA" w14:textId="77777777" w:rsidR="00336783" w:rsidRDefault="00336783" w:rsidP="00336783">
                    <w:pPr>
                      <w:spacing w:after="0"/>
                      <w:rPr>
                        <w:rFonts w:ascii="Century Gothic" w:hAnsi="Century Gothic"/>
                        <w:b/>
                        <w:color w:val="FFFFFF" w:themeColor="background1"/>
                        <w:sz w:val="40"/>
                        <w:szCs w:val="40"/>
                      </w:rPr>
                    </w:pPr>
                    <w:r w:rsidRPr="00336783">
                      <w:rPr>
                        <w:rFonts w:ascii="Century Gothic" w:hAnsi="Century Gothic"/>
                        <w:b/>
                        <w:color w:val="FFFFFF" w:themeColor="background1"/>
                        <w:sz w:val="40"/>
                        <w:szCs w:val="40"/>
                      </w:rPr>
                      <w:t xml:space="preserve">Individual Sponsorship </w:t>
                    </w:r>
                    <w:r>
                      <w:rPr>
                        <w:rFonts w:ascii="Century Gothic" w:hAnsi="Century Gothic"/>
                        <w:b/>
                        <w:color w:val="FFFFFF" w:themeColor="background1"/>
                        <w:sz w:val="40"/>
                        <w:szCs w:val="40"/>
                      </w:rPr>
                      <w:t xml:space="preserve">&amp; </w:t>
                    </w:r>
                  </w:p>
                  <w:p w14:paraId="37B75235" w14:textId="0BEF2028" w:rsidR="00734CB8" w:rsidRPr="004A2771" w:rsidRDefault="00336783" w:rsidP="00336783">
                    <w:pPr>
                      <w:spacing w:after="0"/>
                      <w:rPr>
                        <w:rFonts w:ascii="Century Gothic" w:hAnsi="Century Gothic"/>
                        <w:color w:val="FFFFFF" w:themeColor="background1"/>
                        <w:sz w:val="48"/>
                      </w:rPr>
                    </w:pPr>
                    <w:r w:rsidRPr="00336783">
                      <w:rPr>
                        <w:rFonts w:ascii="Century Gothic" w:hAnsi="Century Gothic"/>
                        <w:b/>
                        <w:color w:val="FFFFFF" w:themeColor="background1"/>
                        <w:sz w:val="40"/>
                        <w:szCs w:val="40"/>
                      </w:rPr>
                      <w:t>Team/Community Group</w:t>
                    </w:r>
                    <w:r>
                      <w:rPr>
                        <w:rFonts w:ascii="Century Gothic" w:hAnsi="Century Gothic"/>
                        <w:b/>
                        <w:color w:val="FFFFFF" w:themeColor="background1"/>
                        <w:sz w:val="40"/>
                        <w:szCs w:val="40"/>
                      </w:rPr>
                      <w:t xml:space="preserve"> </w:t>
                    </w:r>
                    <w:r w:rsidR="00E4355D">
                      <w:rPr>
                        <w:rFonts w:ascii="Century Gothic" w:hAnsi="Century Gothic"/>
                        <w:b/>
                        <w:color w:val="FFFFFF" w:themeColor="background1"/>
                        <w:sz w:val="44"/>
                      </w:rPr>
                      <w:t>Guidelines</w:t>
                    </w:r>
                  </w:p>
                </w:txbxContent>
              </v:textbox>
            </v:shape>
          </w:pict>
        </mc:Fallback>
      </mc:AlternateContent>
    </w:r>
    <w:r>
      <w:rPr>
        <w:noProof/>
        <w:lang w:eastAsia="en-AU"/>
      </w:rPr>
      <w:drawing>
        <wp:anchor distT="0" distB="0" distL="114300" distR="114300" simplePos="0" relativeHeight="251658240" behindDoc="0" locked="0" layoutInCell="1" allowOverlap="1" wp14:anchorId="25FCB1EF" wp14:editId="6A42D784">
          <wp:simplePos x="0" y="0"/>
          <wp:positionH relativeFrom="margin">
            <wp:align>center</wp:align>
          </wp:positionH>
          <wp:positionV relativeFrom="margin">
            <wp:posOffset>-289560</wp:posOffset>
          </wp:positionV>
          <wp:extent cx="6285230" cy="1485900"/>
          <wp:effectExtent l="0" t="0" r="1270" b="0"/>
          <wp:wrapSquare wrapText="bothSides"/>
          <wp:docPr id="3" name="Picture 3" descr="Untitled-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4.jpg"/>
                  <pic:cNvPicPr/>
                </pic:nvPicPr>
                <pic:blipFill>
                  <a:blip r:embed="rId1"/>
                  <a:stretch>
                    <a:fillRect/>
                  </a:stretch>
                </pic:blipFill>
                <pic:spPr>
                  <a:xfrm>
                    <a:off x="0" y="0"/>
                    <a:ext cx="6285230" cy="148590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C9EF5F" w14:textId="19D3E946" w:rsidR="00734CB8" w:rsidRDefault="00734CB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AAEEEE6"/>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376A68D4"/>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D49C157E"/>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A490B9C6"/>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EC5E7BF0"/>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6D0BFD0"/>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CA0CD312"/>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D7CE70B8"/>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67F0DF88"/>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D3D64726"/>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42B1E44"/>
    <w:multiLevelType w:val="hybridMultilevel"/>
    <w:tmpl w:val="A94EA3D2"/>
    <w:lvl w:ilvl="0" w:tplc="9118D87E">
      <w:start w:val="9"/>
      <w:numFmt w:val="decimal"/>
      <w:lvlText w:val="%1."/>
      <w:lvlJc w:val="left"/>
      <w:pPr>
        <w:ind w:left="360" w:hanging="360"/>
      </w:pPr>
      <w:rPr>
        <w:rFonts w:hint="default"/>
        <w:b/>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15:restartNumberingAfterBreak="0">
    <w:nsid w:val="085722FD"/>
    <w:multiLevelType w:val="hybridMultilevel"/>
    <w:tmpl w:val="0EFC3698"/>
    <w:lvl w:ilvl="0" w:tplc="E440235A">
      <w:start w:val="1"/>
      <w:numFmt w:val="decimal"/>
      <w:lvlText w:val="%1."/>
      <w:lvlJc w:val="left"/>
      <w:pPr>
        <w:ind w:left="360" w:hanging="360"/>
      </w:pPr>
      <w:rPr>
        <w:rFonts w:hint="default"/>
        <w:b/>
      </w:rPr>
    </w:lvl>
    <w:lvl w:ilvl="1" w:tplc="0C090001">
      <w:start w:val="1"/>
      <w:numFmt w:val="bullet"/>
      <w:lvlText w:val=""/>
      <w:lvlJc w:val="left"/>
      <w:pPr>
        <w:ind w:left="786" w:hanging="360"/>
      </w:pPr>
      <w:rPr>
        <w:rFonts w:ascii="Symbol" w:hAnsi="Symbol" w:hint="default"/>
      </w:r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2" w15:restartNumberingAfterBreak="0">
    <w:nsid w:val="337B28B7"/>
    <w:multiLevelType w:val="hybridMultilevel"/>
    <w:tmpl w:val="225C81AC"/>
    <w:lvl w:ilvl="0" w:tplc="C6623070">
      <w:start w:val="1"/>
      <w:numFmt w:val="decimal"/>
      <w:lvlText w:val="%1."/>
      <w:lvlJc w:val="left"/>
      <w:pPr>
        <w:ind w:left="720" w:hanging="360"/>
      </w:pPr>
      <w:rPr>
        <w:rFonts w:hint="default"/>
        <w:b/>
        <w:i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15:restartNumberingAfterBreak="0">
    <w:nsid w:val="3645313D"/>
    <w:multiLevelType w:val="hybridMultilevel"/>
    <w:tmpl w:val="367EF6DA"/>
    <w:lvl w:ilvl="0" w:tplc="B5D41996">
      <w:start w:val="1"/>
      <w:numFmt w:val="decimal"/>
      <w:lvlText w:val="%1."/>
      <w:lvlJc w:val="left"/>
      <w:pPr>
        <w:ind w:left="720" w:hanging="360"/>
      </w:pPr>
    </w:lvl>
    <w:lvl w:ilvl="1" w:tplc="D5AA7F94">
      <w:start w:val="1"/>
      <w:numFmt w:val="lowerLetter"/>
      <w:lvlText w:val="%2."/>
      <w:lvlJc w:val="left"/>
      <w:pPr>
        <w:ind w:left="1440" w:hanging="360"/>
      </w:pPr>
    </w:lvl>
    <w:lvl w:ilvl="2" w:tplc="F0545788">
      <w:start w:val="1"/>
      <w:numFmt w:val="lowerRoman"/>
      <w:lvlText w:val="%3."/>
      <w:lvlJc w:val="right"/>
      <w:pPr>
        <w:ind w:left="2160" w:hanging="180"/>
      </w:pPr>
    </w:lvl>
    <w:lvl w:ilvl="3" w:tplc="6110282A">
      <w:start w:val="1"/>
      <w:numFmt w:val="decimal"/>
      <w:lvlText w:val="%4."/>
      <w:lvlJc w:val="left"/>
      <w:pPr>
        <w:ind w:left="2880" w:hanging="360"/>
      </w:pPr>
    </w:lvl>
    <w:lvl w:ilvl="4" w:tplc="393ACF26">
      <w:start w:val="1"/>
      <w:numFmt w:val="lowerLetter"/>
      <w:lvlText w:val="%5."/>
      <w:lvlJc w:val="left"/>
      <w:pPr>
        <w:ind w:left="3600" w:hanging="360"/>
      </w:pPr>
    </w:lvl>
    <w:lvl w:ilvl="5" w:tplc="6AE681A8">
      <w:start w:val="1"/>
      <w:numFmt w:val="lowerRoman"/>
      <w:lvlText w:val="%6."/>
      <w:lvlJc w:val="right"/>
      <w:pPr>
        <w:ind w:left="4320" w:hanging="180"/>
      </w:pPr>
    </w:lvl>
    <w:lvl w:ilvl="6" w:tplc="7DAA7D1C">
      <w:start w:val="1"/>
      <w:numFmt w:val="decimal"/>
      <w:lvlText w:val="%7."/>
      <w:lvlJc w:val="left"/>
      <w:pPr>
        <w:ind w:left="5040" w:hanging="360"/>
      </w:pPr>
    </w:lvl>
    <w:lvl w:ilvl="7" w:tplc="04905A32">
      <w:start w:val="1"/>
      <w:numFmt w:val="lowerLetter"/>
      <w:lvlText w:val="%8."/>
      <w:lvlJc w:val="left"/>
      <w:pPr>
        <w:ind w:left="5760" w:hanging="360"/>
      </w:pPr>
    </w:lvl>
    <w:lvl w:ilvl="8" w:tplc="A5D445C4">
      <w:start w:val="1"/>
      <w:numFmt w:val="lowerRoman"/>
      <w:lvlText w:val="%9."/>
      <w:lvlJc w:val="right"/>
      <w:pPr>
        <w:ind w:left="6480" w:hanging="180"/>
      </w:pPr>
    </w:lvl>
  </w:abstractNum>
  <w:abstractNum w:abstractNumId="14" w15:restartNumberingAfterBreak="0">
    <w:nsid w:val="4015342E"/>
    <w:multiLevelType w:val="hybridMultilevel"/>
    <w:tmpl w:val="CA268892"/>
    <w:lvl w:ilvl="0" w:tplc="410A7F9C">
      <w:start w:val="1"/>
      <w:numFmt w:val="decimal"/>
      <w:lvlText w:val="%1."/>
      <w:lvlJc w:val="left"/>
      <w:pPr>
        <w:ind w:left="360" w:hanging="360"/>
      </w:pPr>
      <w:rPr>
        <w:b/>
        <w:i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5" w15:restartNumberingAfterBreak="0">
    <w:nsid w:val="450645E4"/>
    <w:multiLevelType w:val="hybridMultilevel"/>
    <w:tmpl w:val="EB4EA0BE"/>
    <w:lvl w:ilvl="0" w:tplc="1F1E4CE0">
      <w:start w:val="1"/>
      <w:numFmt w:val="decimal"/>
      <w:lvlText w:val="%1."/>
      <w:lvlJc w:val="left"/>
      <w:pPr>
        <w:ind w:left="720" w:hanging="360"/>
      </w:pPr>
    </w:lvl>
    <w:lvl w:ilvl="1" w:tplc="9C0C0E84">
      <w:start w:val="1"/>
      <w:numFmt w:val="lowerLetter"/>
      <w:lvlText w:val="%2."/>
      <w:lvlJc w:val="left"/>
      <w:pPr>
        <w:ind w:left="1440" w:hanging="360"/>
      </w:pPr>
    </w:lvl>
    <w:lvl w:ilvl="2" w:tplc="4F1EB84C">
      <w:start w:val="1"/>
      <w:numFmt w:val="lowerRoman"/>
      <w:lvlText w:val="%3."/>
      <w:lvlJc w:val="right"/>
      <w:pPr>
        <w:ind w:left="2160" w:hanging="180"/>
      </w:pPr>
    </w:lvl>
    <w:lvl w:ilvl="3" w:tplc="D40C6608">
      <w:start w:val="1"/>
      <w:numFmt w:val="decimal"/>
      <w:lvlText w:val="%4."/>
      <w:lvlJc w:val="left"/>
      <w:pPr>
        <w:ind w:left="2880" w:hanging="360"/>
      </w:pPr>
    </w:lvl>
    <w:lvl w:ilvl="4" w:tplc="CC264E76">
      <w:start w:val="1"/>
      <w:numFmt w:val="lowerLetter"/>
      <w:lvlText w:val="%5."/>
      <w:lvlJc w:val="left"/>
      <w:pPr>
        <w:ind w:left="3600" w:hanging="360"/>
      </w:pPr>
    </w:lvl>
    <w:lvl w:ilvl="5" w:tplc="644C1E6A">
      <w:start w:val="1"/>
      <w:numFmt w:val="lowerRoman"/>
      <w:lvlText w:val="%6."/>
      <w:lvlJc w:val="right"/>
      <w:pPr>
        <w:ind w:left="4320" w:hanging="180"/>
      </w:pPr>
    </w:lvl>
    <w:lvl w:ilvl="6" w:tplc="11F2B634">
      <w:start w:val="1"/>
      <w:numFmt w:val="decimal"/>
      <w:lvlText w:val="%7."/>
      <w:lvlJc w:val="left"/>
      <w:pPr>
        <w:ind w:left="5040" w:hanging="360"/>
      </w:pPr>
    </w:lvl>
    <w:lvl w:ilvl="7" w:tplc="8CE6F764">
      <w:start w:val="1"/>
      <w:numFmt w:val="lowerLetter"/>
      <w:lvlText w:val="%8."/>
      <w:lvlJc w:val="left"/>
      <w:pPr>
        <w:ind w:left="5760" w:hanging="360"/>
      </w:pPr>
    </w:lvl>
    <w:lvl w:ilvl="8" w:tplc="6792C7F2">
      <w:start w:val="1"/>
      <w:numFmt w:val="lowerRoman"/>
      <w:lvlText w:val="%9."/>
      <w:lvlJc w:val="right"/>
      <w:pPr>
        <w:ind w:left="6480" w:hanging="180"/>
      </w:pPr>
    </w:lvl>
  </w:abstractNum>
  <w:abstractNum w:abstractNumId="16" w15:restartNumberingAfterBreak="0">
    <w:nsid w:val="71C43A64"/>
    <w:multiLevelType w:val="hybridMultilevel"/>
    <w:tmpl w:val="64BAB242"/>
    <w:lvl w:ilvl="0" w:tplc="0C090001">
      <w:start w:val="1"/>
      <w:numFmt w:val="bullet"/>
      <w:lvlText w:val=""/>
      <w:lvlJc w:val="left"/>
      <w:pPr>
        <w:ind w:left="380" w:hanging="360"/>
      </w:pPr>
      <w:rPr>
        <w:rFonts w:ascii="Symbol" w:hAnsi="Symbol" w:hint="default"/>
      </w:rPr>
    </w:lvl>
    <w:lvl w:ilvl="1" w:tplc="0C090003" w:tentative="1">
      <w:start w:val="1"/>
      <w:numFmt w:val="bullet"/>
      <w:lvlText w:val="o"/>
      <w:lvlJc w:val="left"/>
      <w:pPr>
        <w:ind w:left="1100" w:hanging="360"/>
      </w:pPr>
      <w:rPr>
        <w:rFonts w:ascii="Courier New" w:hAnsi="Courier New" w:cs="Courier New" w:hint="default"/>
      </w:rPr>
    </w:lvl>
    <w:lvl w:ilvl="2" w:tplc="0C090005" w:tentative="1">
      <w:start w:val="1"/>
      <w:numFmt w:val="bullet"/>
      <w:lvlText w:val=""/>
      <w:lvlJc w:val="left"/>
      <w:pPr>
        <w:ind w:left="1820" w:hanging="360"/>
      </w:pPr>
      <w:rPr>
        <w:rFonts w:ascii="Wingdings" w:hAnsi="Wingdings" w:hint="default"/>
      </w:rPr>
    </w:lvl>
    <w:lvl w:ilvl="3" w:tplc="0C090001" w:tentative="1">
      <w:start w:val="1"/>
      <w:numFmt w:val="bullet"/>
      <w:lvlText w:val=""/>
      <w:lvlJc w:val="left"/>
      <w:pPr>
        <w:ind w:left="2540" w:hanging="360"/>
      </w:pPr>
      <w:rPr>
        <w:rFonts w:ascii="Symbol" w:hAnsi="Symbol" w:hint="default"/>
      </w:rPr>
    </w:lvl>
    <w:lvl w:ilvl="4" w:tplc="0C090003" w:tentative="1">
      <w:start w:val="1"/>
      <w:numFmt w:val="bullet"/>
      <w:lvlText w:val="o"/>
      <w:lvlJc w:val="left"/>
      <w:pPr>
        <w:ind w:left="3260" w:hanging="360"/>
      </w:pPr>
      <w:rPr>
        <w:rFonts w:ascii="Courier New" w:hAnsi="Courier New" w:cs="Courier New" w:hint="default"/>
      </w:rPr>
    </w:lvl>
    <w:lvl w:ilvl="5" w:tplc="0C090005" w:tentative="1">
      <w:start w:val="1"/>
      <w:numFmt w:val="bullet"/>
      <w:lvlText w:val=""/>
      <w:lvlJc w:val="left"/>
      <w:pPr>
        <w:ind w:left="3980" w:hanging="360"/>
      </w:pPr>
      <w:rPr>
        <w:rFonts w:ascii="Wingdings" w:hAnsi="Wingdings" w:hint="default"/>
      </w:rPr>
    </w:lvl>
    <w:lvl w:ilvl="6" w:tplc="0C090001" w:tentative="1">
      <w:start w:val="1"/>
      <w:numFmt w:val="bullet"/>
      <w:lvlText w:val=""/>
      <w:lvlJc w:val="left"/>
      <w:pPr>
        <w:ind w:left="4700" w:hanging="360"/>
      </w:pPr>
      <w:rPr>
        <w:rFonts w:ascii="Symbol" w:hAnsi="Symbol" w:hint="default"/>
      </w:rPr>
    </w:lvl>
    <w:lvl w:ilvl="7" w:tplc="0C090003" w:tentative="1">
      <w:start w:val="1"/>
      <w:numFmt w:val="bullet"/>
      <w:lvlText w:val="o"/>
      <w:lvlJc w:val="left"/>
      <w:pPr>
        <w:ind w:left="5420" w:hanging="360"/>
      </w:pPr>
      <w:rPr>
        <w:rFonts w:ascii="Courier New" w:hAnsi="Courier New" w:cs="Courier New" w:hint="default"/>
      </w:rPr>
    </w:lvl>
    <w:lvl w:ilvl="8" w:tplc="0C090005" w:tentative="1">
      <w:start w:val="1"/>
      <w:numFmt w:val="bullet"/>
      <w:lvlText w:val=""/>
      <w:lvlJc w:val="left"/>
      <w:pPr>
        <w:ind w:left="6140" w:hanging="360"/>
      </w:pPr>
      <w:rPr>
        <w:rFonts w:ascii="Wingdings" w:hAnsi="Wingdings" w:hint="default"/>
      </w:rPr>
    </w:lvl>
  </w:abstractNum>
  <w:num w:numId="1" w16cid:durableId="2004242148">
    <w:abstractNumId w:val="15"/>
  </w:num>
  <w:num w:numId="2" w16cid:durableId="1815953198">
    <w:abstractNumId w:val="14"/>
  </w:num>
  <w:num w:numId="3" w16cid:durableId="1241794433">
    <w:abstractNumId w:val="12"/>
  </w:num>
  <w:num w:numId="4" w16cid:durableId="1950702015">
    <w:abstractNumId w:val="11"/>
  </w:num>
  <w:num w:numId="5" w16cid:durableId="89206475">
    <w:abstractNumId w:val="10"/>
  </w:num>
  <w:num w:numId="6" w16cid:durableId="824050790">
    <w:abstractNumId w:val="13"/>
  </w:num>
  <w:num w:numId="7" w16cid:durableId="1872957935">
    <w:abstractNumId w:val="9"/>
  </w:num>
  <w:num w:numId="8" w16cid:durableId="1400443063">
    <w:abstractNumId w:val="7"/>
  </w:num>
  <w:num w:numId="9" w16cid:durableId="525480964">
    <w:abstractNumId w:val="6"/>
  </w:num>
  <w:num w:numId="10" w16cid:durableId="1828127998">
    <w:abstractNumId w:val="5"/>
  </w:num>
  <w:num w:numId="11" w16cid:durableId="1004358059">
    <w:abstractNumId w:val="4"/>
  </w:num>
  <w:num w:numId="12" w16cid:durableId="335428536">
    <w:abstractNumId w:val="8"/>
  </w:num>
  <w:num w:numId="13" w16cid:durableId="2012249175">
    <w:abstractNumId w:val="3"/>
  </w:num>
  <w:num w:numId="14" w16cid:durableId="518392781">
    <w:abstractNumId w:val="2"/>
  </w:num>
  <w:num w:numId="15" w16cid:durableId="382214018">
    <w:abstractNumId w:val="1"/>
  </w:num>
  <w:num w:numId="16" w16cid:durableId="160972892">
    <w:abstractNumId w:val="0"/>
  </w:num>
  <w:num w:numId="17" w16cid:durableId="114520089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B0D24"/>
    <w:rsid w:val="00044D30"/>
    <w:rsid w:val="0005070C"/>
    <w:rsid w:val="00055A97"/>
    <w:rsid w:val="00094588"/>
    <w:rsid w:val="00096261"/>
    <w:rsid w:val="000E7443"/>
    <w:rsid w:val="00110E9A"/>
    <w:rsid w:val="00127372"/>
    <w:rsid w:val="001335A8"/>
    <w:rsid w:val="0016175A"/>
    <w:rsid w:val="001B5F81"/>
    <w:rsid w:val="001D6C12"/>
    <w:rsid w:val="001E4FDB"/>
    <w:rsid w:val="001E645A"/>
    <w:rsid w:val="00210CFF"/>
    <w:rsid w:val="002308C8"/>
    <w:rsid w:val="002668EA"/>
    <w:rsid w:val="00281DA6"/>
    <w:rsid w:val="00282881"/>
    <w:rsid w:val="002874AC"/>
    <w:rsid w:val="00297A2C"/>
    <w:rsid w:val="002C03A0"/>
    <w:rsid w:val="002C162A"/>
    <w:rsid w:val="00317CE7"/>
    <w:rsid w:val="00336783"/>
    <w:rsid w:val="00352FDB"/>
    <w:rsid w:val="00365E85"/>
    <w:rsid w:val="003C1B03"/>
    <w:rsid w:val="0043205B"/>
    <w:rsid w:val="0044141B"/>
    <w:rsid w:val="00474EE8"/>
    <w:rsid w:val="004958D1"/>
    <w:rsid w:val="0049650D"/>
    <w:rsid w:val="004C37DF"/>
    <w:rsid w:val="004E3F63"/>
    <w:rsid w:val="00501278"/>
    <w:rsid w:val="005151CA"/>
    <w:rsid w:val="00521BE8"/>
    <w:rsid w:val="00531B3B"/>
    <w:rsid w:val="005652E0"/>
    <w:rsid w:val="005E3BA6"/>
    <w:rsid w:val="0064300B"/>
    <w:rsid w:val="006704B0"/>
    <w:rsid w:val="00671062"/>
    <w:rsid w:val="00694A8F"/>
    <w:rsid w:val="00696D35"/>
    <w:rsid w:val="006E554D"/>
    <w:rsid w:val="00734CB8"/>
    <w:rsid w:val="00735FDD"/>
    <w:rsid w:val="00763DD6"/>
    <w:rsid w:val="007C4ED0"/>
    <w:rsid w:val="007E07F3"/>
    <w:rsid w:val="008274CC"/>
    <w:rsid w:val="008362C5"/>
    <w:rsid w:val="00880B43"/>
    <w:rsid w:val="00892C00"/>
    <w:rsid w:val="008E306E"/>
    <w:rsid w:val="008E5F59"/>
    <w:rsid w:val="00905E9B"/>
    <w:rsid w:val="00915A57"/>
    <w:rsid w:val="00927736"/>
    <w:rsid w:val="00934D3F"/>
    <w:rsid w:val="00974E23"/>
    <w:rsid w:val="00980E43"/>
    <w:rsid w:val="00991598"/>
    <w:rsid w:val="009C0527"/>
    <w:rsid w:val="009C0F1B"/>
    <w:rsid w:val="00A55AE9"/>
    <w:rsid w:val="00A71BDF"/>
    <w:rsid w:val="00A83A4F"/>
    <w:rsid w:val="00AC3504"/>
    <w:rsid w:val="00AF5D22"/>
    <w:rsid w:val="00B05421"/>
    <w:rsid w:val="00B72EC7"/>
    <w:rsid w:val="00B73B74"/>
    <w:rsid w:val="00BA21B1"/>
    <w:rsid w:val="00BA4FD0"/>
    <w:rsid w:val="00BB0D24"/>
    <w:rsid w:val="00BC1DA5"/>
    <w:rsid w:val="00BD4B1A"/>
    <w:rsid w:val="00BE68B1"/>
    <w:rsid w:val="00BE7C1D"/>
    <w:rsid w:val="00C044F6"/>
    <w:rsid w:val="00C227F5"/>
    <w:rsid w:val="00C8376A"/>
    <w:rsid w:val="00C95143"/>
    <w:rsid w:val="00C969E3"/>
    <w:rsid w:val="00CB1F8D"/>
    <w:rsid w:val="00CC39EF"/>
    <w:rsid w:val="00CC3BBA"/>
    <w:rsid w:val="00CD2F63"/>
    <w:rsid w:val="00CD33BF"/>
    <w:rsid w:val="00CF7964"/>
    <w:rsid w:val="00D14EBB"/>
    <w:rsid w:val="00D24C54"/>
    <w:rsid w:val="00D26672"/>
    <w:rsid w:val="00D26986"/>
    <w:rsid w:val="00D46070"/>
    <w:rsid w:val="00D64AFC"/>
    <w:rsid w:val="00D753AC"/>
    <w:rsid w:val="00D76758"/>
    <w:rsid w:val="00DC1297"/>
    <w:rsid w:val="00DE6512"/>
    <w:rsid w:val="00E336BC"/>
    <w:rsid w:val="00E4355D"/>
    <w:rsid w:val="00E50919"/>
    <w:rsid w:val="00E53598"/>
    <w:rsid w:val="00E91D8B"/>
    <w:rsid w:val="00EB0BE2"/>
    <w:rsid w:val="00EB28EA"/>
    <w:rsid w:val="00EB2BA1"/>
    <w:rsid w:val="00EE2AFC"/>
    <w:rsid w:val="00F111E3"/>
    <w:rsid w:val="00F43546"/>
    <w:rsid w:val="00F631C9"/>
    <w:rsid w:val="00F66EB4"/>
    <w:rsid w:val="00F97F40"/>
    <w:rsid w:val="00FA0AAE"/>
    <w:rsid w:val="00FC56B1"/>
    <w:rsid w:val="00FD2233"/>
    <w:rsid w:val="01E15498"/>
    <w:rsid w:val="0AE66AD1"/>
    <w:rsid w:val="0C350328"/>
    <w:rsid w:val="0D3BC67E"/>
    <w:rsid w:val="0F704AAC"/>
    <w:rsid w:val="1F32986A"/>
    <w:rsid w:val="2498CD4C"/>
    <w:rsid w:val="24C2FE35"/>
    <w:rsid w:val="2B27C42B"/>
    <w:rsid w:val="36086E8E"/>
    <w:rsid w:val="3D52B884"/>
    <w:rsid w:val="3DC9A9FC"/>
    <w:rsid w:val="47FD4722"/>
    <w:rsid w:val="5203DB50"/>
    <w:rsid w:val="53413509"/>
    <w:rsid w:val="57CA3F41"/>
    <w:rsid w:val="64833487"/>
    <w:rsid w:val="6E5330A8"/>
    <w:rsid w:val="745061E4"/>
    <w:rsid w:val="753AFDB1"/>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1CD717F"/>
  <w15:chartTrackingRefBased/>
  <w15:docId w15:val="{280A455F-88F6-4349-9955-2C90E90C84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B0D24"/>
    <w:pPr>
      <w:spacing w:after="200" w:line="276" w:lineRule="auto"/>
    </w:pPr>
    <w:rPr>
      <w:rFonts w:ascii="Arial" w:hAnsi="Arial"/>
      <w:sz w:val="24"/>
    </w:rPr>
  </w:style>
  <w:style w:type="paragraph" w:styleId="Heading1">
    <w:name w:val="heading 1"/>
    <w:basedOn w:val="Normal"/>
    <w:next w:val="Normal"/>
    <w:link w:val="Heading1Char"/>
    <w:uiPriority w:val="9"/>
    <w:qFormat/>
    <w:rsid w:val="00BB0D24"/>
    <w:pPr>
      <w:keepNext/>
      <w:keepLines/>
      <w:spacing w:before="480" w:after="0"/>
      <w:outlineLvl w:val="0"/>
    </w:pPr>
    <w:rPr>
      <w:rFonts w:ascii="Century Gothic" w:eastAsiaTheme="majorEastAsia" w:hAnsi="Century Gothic" w:cstheme="majorBidi"/>
      <w:b/>
      <w:bCs/>
      <w:color w:val="451B67"/>
      <w:sz w:val="28"/>
      <w:szCs w:val="28"/>
    </w:rPr>
  </w:style>
  <w:style w:type="paragraph" w:styleId="Heading2">
    <w:name w:val="heading 2"/>
    <w:basedOn w:val="Normal"/>
    <w:next w:val="Normal"/>
    <w:link w:val="Heading2Char"/>
    <w:uiPriority w:val="9"/>
    <w:semiHidden/>
    <w:unhideWhenUsed/>
    <w:qFormat/>
    <w:rsid w:val="00915A5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915A57"/>
    <w:pPr>
      <w:keepNext/>
      <w:keepLines/>
      <w:spacing w:before="40" w:after="0"/>
      <w:outlineLvl w:val="2"/>
    </w:pPr>
    <w:rPr>
      <w:rFonts w:asciiTheme="majorHAnsi" w:eastAsiaTheme="majorEastAsia" w:hAnsiTheme="majorHAnsi" w:cstheme="majorBidi"/>
      <w:color w:val="1F4D78" w:themeColor="accent1" w:themeShade="7F"/>
      <w:szCs w:val="24"/>
    </w:rPr>
  </w:style>
  <w:style w:type="paragraph" w:styleId="Heading4">
    <w:name w:val="heading 4"/>
    <w:basedOn w:val="Normal"/>
    <w:next w:val="Normal"/>
    <w:link w:val="Heading4Char"/>
    <w:uiPriority w:val="9"/>
    <w:semiHidden/>
    <w:unhideWhenUsed/>
    <w:qFormat/>
    <w:rsid w:val="00915A57"/>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915A57"/>
    <w:pPr>
      <w:keepNext/>
      <w:keepLines/>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915A57"/>
    <w:pPr>
      <w:keepNext/>
      <w:keepLines/>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915A57"/>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915A57"/>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915A57"/>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B0D24"/>
    <w:rPr>
      <w:rFonts w:ascii="Century Gothic" w:eastAsiaTheme="majorEastAsia" w:hAnsi="Century Gothic" w:cstheme="majorBidi"/>
      <w:b/>
      <w:bCs/>
      <w:color w:val="451B67"/>
      <w:sz w:val="28"/>
      <w:szCs w:val="28"/>
    </w:rPr>
  </w:style>
  <w:style w:type="paragraph" w:styleId="Header">
    <w:name w:val="header"/>
    <w:basedOn w:val="Normal"/>
    <w:link w:val="HeaderChar"/>
    <w:uiPriority w:val="99"/>
    <w:unhideWhenUsed/>
    <w:rsid w:val="00BB0D24"/>
    <w:pPr>
      <w:tabs>
        <w:tab w:val="center" w:pos="4513"/>
        <w:tab w:val="right" w:pos="9026"/>
      </w:tabs>
      <w:spacing w:after="0" w:line="240" w:lineRule="auto"/>
    </w:pPr>
  </w:style>
  <w:style w:type="character" w:customStyle="1" w:styleId="HeaderChar">
    <w:name w:val="Header Char"/>
    <w:basedOn w:val="DefaultParagraphFont"/>
    <w:link w:val="Header"/>
    <w:uiPriority w:val="99"/>
    <w:rsid w:val="00BB0D24"/>
    <w:rPr>
      <w:rFonts w:ascii="Arial" w:hAnsi="Arial"/>
      <w:sz w:val="24"/>
    </w:rPr>
  </w:style>
  <w:style w:type="paragraph" w:styleId="Footer">
    <w:name w:val="footer"/>
    <w:basedOn w:val="Normal"/>
    <w:link w:val="FooterChar"/>
    <w:uiPriority w:val="99"/>
    <w:unhideWhenUsed/>
    <w:rsid w:val="00BB0D24"/>
    <w:pPr>
      <w:tabs>
        <w:tab w:val="center" w:pos="4513"/>
        <w:tab w:val="right" w:pos="9026"/>
      </w:tabs>
      <w:spacing w:after="0" w:line="240" w:lineRule="auto"/>
    </w:pPr>
  </w:style>
  <w:style w:type="character" w:customStyle="1" w:styleId="FooterChar">
    <w:name w:val="Footer Char"/>
    <w:basedOn w:val="DefaultParagraphFont"/>
    <w:link w:val="Footer"/>
    <w:uiPriority w:val="99"/>
    <w:rsid w:val="00BB0D24"/>
    <w:rPr>
      <w:rFonts w:ascii="Arial" w:hAnsi="Arial"/>
      <w:sz w:val="24"/>
    </w:rPr>
  </w:style>
  <w:style w:type="paragraph" w:styleId="ListParagraph">
    <w:name w:val="List Paragraph"/>
    <w:basedOn w:val="Normal"/>
    <w:uiPriority w:val="34"/>
    <w:qFormat/>
    <w:rsid w:val="00BB0D24"/>
    <w:pPr>
      <w:ind w:left="720"/>
      <w:contextualSpacing/>
    </w:pPr>
  </w:style>
  <w:style w:type="table" w:styleId="TableGrid">
    <w:name w:val="Table Grid"/>
    <w:basedOn w:val="TableNormal"/>
    <w:uiPriority w:val="59"/>
    <w:rsid w:val="00BB0D24"/>
    <w:pPr>
      <w:spacing w:after="0" w:line="240" w:lineRule="auto"/>
    </w:pPr>
    <w:rPr>
      <w:rFonts w:ascii="Arial" w:hAnsi="Arial"/>
      <w:sz w:val="24"/>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NoSpacing">
    <w:name w:val="No Spacing"/>
    <w:uiPriority w:val="1"/>
    <w:qFormat/>
    <w:rsid w:val="00BB0D24"/>
    <w:pPr>
      <w:spacing w:after="0" w:line="240" w:lineRule="auto"/>
    </w:pPr>
    <w:rPr>
      <w:rFonts w:ascii="Arial" w:hAnsi="Arial"/>
      <w:sz w:val="24"/>
    </w:rPr>
  </w:style>
  <w:style w:type="character" w:styleId="Hyperlink">
    <w:name w:val="Hyperlink"/>
    <w:basedOn w:val="DefaultParagraphFont"/>
    <w:rsid w:val="00BB0D24"/>
    <w:rPr>
      <w:color w:val="0000FF"/>
      <w:u w:val="single"/>
    </w:rPr>
  </w:style>
  <w:style w:type="paragraph" w:styleId="BalloonText">
    <w:name w:val="Balloon Text"/>
    <w:basedOn w:val="Normal"/>
    <w:link w:val="BalloonTextChar"/>
    <w:uiPriority w:val="99"/>
    <w:semiHidden/>
    <w:unhideWhenUsed/>
    <w:rsid w:val="00BA4FD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A4FD0"/>
    <w:rPr>
      <w:rFonts w:ascii="Segoe UI" w:hAnsi="Segoe UI" w:cs="Segoe UI"/>
      <w:sz w:val="18"/>
      <w:szCs w:val="18"/>
    </w:rPr>
  </w:style>
  <w:style w:type="paragraph" w:styleId="NormalWeb">
    <w:name w:val="Normal (Web)"/>
    <w:basedOn w:val="Normal"/>
    <w:uiPriority w:val="99"/>
    <w:unhideWhenUsed/>
    <w:rsid w:val="00AC3504"/>
    <w:pPr>
      <w:spacing w:before="100" w:beforeAutospacing="1" w:after="100" w:afterAutospacing="1" w:line="240" w:lineRule="auto"/>
    </w:pPr>
    <w:rPr>
      <w:rFonts w:ascii="Times New Roman" w:eastAsia="Times New Roman" w:hAnsi="Times New Roman" w:cs="Times New Roman"/>
      <w:szCs w:val="24"/>
      <w:lang w:eastAsia="en-AU"/>
    </w:rPr>
  </w:style>
  <w:style w:type="paragraph" w:styleId="Bibliography">
    <w:name w:val="Bibliography"/>
    <w:basedOn w:val="Normal"/>
    <w:next w:val="Normal"/>
    <w:uiPriority w:val="37"/>
    <w:semiHidden/>
    <w:unhideWhenUsed/>
    <w:rsid w:val="00915A57"/>
  </w:style>
  <w:style w:type="paragraph" w:styleId="BlockText">
    <w:name w:val="Block Text"/>
    <w:basedOn w:val="Normal"/>
    <w:uiPriority w:val="99"/>
    <w:semiHidden/>
    <w:unhideWhenUsed/>
    <w:rsid w:val="00915A57"/>
    <w:pPr>
      <w:pBdr>
        <w:top w:val="single" w:sz="2" w:space="10" w:color="5B9BD5" w:themeColor="accent1"/>
        <w:left w:val="single" w:sz="2" w:space="10" w:color="5B9BD5" w:themeColor="accent1"/>
        <w:bottom w:val="single" w:sz="2" w:space="10" w:color="5B9BD5" w:themeColor="accent1"/>
        <w:right w:val="single" w:sz="2" w:space="10" w:color="5B9BD5" w:themeColor="accent1"/>
      </w:pBdr>
      <w:ind w:left="1152" w:right="1152"/>
    </w:pPr>
    <w:rPr>
      <w:rFonts w:asciiTheme="minorHAnsi" w:eastAsiaTheme="minorEastAsia" w:hAnsiTheme="minorHAnsi"/>
      <w:i/>
      <w:iCs/>
      <w:color w:val="5B9BD5" w:themeColor="accent1"/>
    </w:rPr>
  </w:style>
  <w:style w:type="paragraph" w:styleId="BodyText">
    <w:name w:val="Body Text"/>
    <w:basedOn w:val="Normal"/>
    <w:link w:val="BodyTextChar"/>
    <w:uiPriority w:val="99"/>
    <w:semiHidden/>
    <w:unhideWhenUsed/>
    <w:rsid w:val="00915A57"/>
    <w:pPr>
      <w:spacing w:after="120"/>
    </w:pPr>
  </w:style>
  <w:style w:type="character" w:customStyle="1" w:styleId="BodyTextChar">
    <w:name w:val="Body Text Char"/>
    <w:basedOn w:val="DefaultParagraphFont"/>
    <w:link w:val="BodyText"/>
    <w:uiPriority w:val="99"/>
    <w:semiHidden/>
    <w:rsid w:val="00915A57"/>
    <w:rPr>
      <w:rFonts w:ascii="Arial" w:hAnsi="Arial"/>
      <w:sz w:val="24"/>
    </w:rPr>
  </w:style>
  <w:style w:type="paragraph" w:styleId="BodyText2">
    <w:name w:val="Body Text 2"/>
    <w:basedOn w:val="Normal"/>
    <w:link w:val="BodyText2Char"/>
    <w:uiPriority w:val="99"/>
    <w:semiHidden/>
    <w:unhideWhenUsed/>
    <w:rsid w:val="00915A57"/>
    <w:pPr>
      <w:spacing w:after="120" w:line="480" w:lineRule="auto"/>
    </w:pPr>
  </w:style>
  <w:style w:type="character" w:customStyle="1" w:styleId="BodyText2Char">
    <w:name w:val="Body Text 2 Char"/>
    <w:basedOn w:val="DefaultParagraphFont"/>
    <w:link w:val="BodyText2"/>
    <w:uiPriority w:val="99"/>
    <w:semiHidden/>
    <w:rsid w:val="00915A57"/>
    <w:rPr>
      <w:rFonts w:ascii="Arial" w:hAnsi="Arial"/>
      <w:sz w:val="24"/>
    </w:rPr>
  </w:style>
  <w:style w:type="paragraph" w:styleId="BodyText3">
    <w:name w:val="Body Text 3"/>
    <w:basedOn w:val="Normal"/>
    <w:link w:val="BodyText3Char"/>
    <w:uiPriority w:val="99"/>
    <w:semiHidden/>
    <w:unhideWhenUsed/>
    <w:rsid w:val="00915A57"/>
    <w:pPr>
      <w:spacing w:after="120"/>
    </w:pPr>
    <w:rPr>
      <w:sz w:val="16"/>
      <w:szCs w:val="16"/>
    </w:rPr>
  </w:style>
  <w:style w:type="character" w:customStyle="1" w:styleId="BodyText3Char">
    <w:name w:val="Body Text 3 Char"/>
    <w:basedOn w:val="DefaultParagraphFont"/>
    <w:link w:val="BodyText3"/>
    <w:uiPriority w:val="99"/>
    <w:semiHidden/>
    <w:rsid w:val="00915A57"/>
    <w:rPr>
      <w:rFonts w:ascii="Arial" w:hAnsi="Arial"/>
      <w:sz w:val="16"/>
      <w:szCs w:val="16"/>
    </w:rPr>
  </w:style>
  <w:style w:type="paragraph" w:styleId="BodyTextFirstIndent">
    <w:name w:val="Body Text First Indent"/>
    <w:basedOn w:val="BodyText"/>
    <w:link w:val="BodyTextFirstIndentChar"/>
    <w:uiPriority w:val="99"/>
    <w:semiHidden/>
    <w:unhideWhenUsed/>
    <w:rsid w:val="00915A57"/>
    <w:pPr>
      <w:spacing w:after="200"/>
      <w:ind w:firstLine="360"/>
    </w:pPr>
  </w:style>
  <w:style w:type="character" w:customStyle="1" w:styleId="BodyTextFirstIndentChar">
    <w:name w:val="Body Text First Indent Char"/>
    <w:basedOn w:val="BodyTextChar"/>
    <w:link w:val="BodyTextFirstIndent"/>
    <w:uiPriority w:val="99"/>
    <w:semiHidden/>
    <w:rsid w:val="00915A57"/>
    <w:rPr>
      <w:rFonts w:ascii="Arial" w:hAnsi="Arial"/>
      <w:sz w:val="24"/>
    </w:rPr>
  </w:style>
  <w:style w:type="paragraph" w:styleId="BodyTextIndent">
    <w:name w:val="Body Text Indent"/>
    <w:basedOn w:val="Normal"/>
    <w:link w:val="BodyTextIndentChar"/>
    <w:uiPriority w:val="99"/>
    <w:semiHidden/>
    <w:unhideWhenUsed/>
    <w:rsid w:val="00915A57"/>
    <w:pPr>
      <w:spacing w:after="120"/>
      <w:ind w:left="283"/>
    </w:pPr>
  </w:style>
  <w:style w:type="character" w:customStyle="1" w:styleId="BodyTextIndentChar">
    <w:name w:val="Body Text Indent Char"/>
    <w:basedOn w:val="DefaultParagraphFont"/>
    <w:link w:val="BodyTextIndent"/>
    <w:uiPriority w:val="99"/>
    <w:semiHidden/>
    <w:rsid w:val="00915A57"/>
    <w:rPr>
      <w:rFonts w:ascii="Arial" w:hAnsi="Arial"/>
      <w:sz w:val="24"/>
    </w:rPr>
  </w:style>
  <w:style w:type="paragraph" w:styleId="BodyTextFirstIndent2">
    <w:name w:val="Body Text First Indent 2"/>
    <w:basedOn w:val="BodyTextIndent"/>
    <w:link w:val="BodyTextFirstIndent2Char"/>
    <w:uiPriority w:val="99"/>
    <w:semiHidden/>
    <w:unhideWhenUsed/>
    <w:rsid w:val="00915A57"/>
    <w:pPr>
      <w:spacing w:after="200"/>
      <w:ind w:left="360" w:firstLine="360"/>
    </w:pPr>
  </w:style>
  <w:style w:type="character" w:customStyle="1" w:styleId="BodyTextFirstIndent2Char">
    <w:name w:val="Body Text First Indent 2 Char"/>
    <w:basedOn w:val="BodyTextIndentChar"/>
    <w:link w:val="BodyTextFirstIndent2"/>
    <w:uiPriority w:val="99"/>
    <w:semiHidden/>
    <w:rsid w:val="00915A57"/>
    <w:rPr>
      <w:rFonts w:ascii="Arial" w:hAnsi="Arial"/>
      <w:sz w:val="24"/>
    </w:rPr>
  </w:style>
  <w:style w:type="paragraph" w:styleId="BodyTextIndent2">
    <w:name w:val="Body Text Indent 2"/>
    <w:basedOn w:val="Normal"/>
    <w:link w:val="BodyTextIndent2Char"/>
    <w:uiPriority w:val="99"/>
    <w:semiHidden/>
    <w:unhideWhenUsed/>
    <w:rsid w:val="00915A57"/>
    <w:pPr>
      <w:spacing w:after="120" w:line="480" w:lineRule="auto"/>
      <w:ind w:left="283"/>
    </w:pPr>
  </w:style>
  <w:style w:type="character" w:customStyle="1" w:styleId="BodyTextIndent2Char">
    <w:name w:val="Body Text Indent 2 Char"/>
    <w:basedOn w:val="DefaultParagraphFont"/>
    <w:link w:val="BodyTextIndent2"/>
    <w:uiPriority w:val="99"/>
    <w:semiHidden/>
    <w:rsid w:val="00915A57"/>
    <w:rPr>
      <w:rFonts w:ascii="Arial" w:hAnsi="Arial"/>
      <w:sz w:val="24"/>
    </w:rPr>
  </w:style>
  <w:style w:type="paragraph" w:styleId="BodyTextIndent3">
    <w:name w:val="Body Text Indent 3"/>
    <w:basedOn w:val="Normal"/>
    <w:link w:val="BodyTextIndent3Char"/>
    <w:uiPriority w:val="99"/>
    <w:semiHidden/>
    <w:unhideWhenUsed/>
    <w:rsid w:val="00915A57"/>
    <w:pPr>
      <w:spacing w:after="120"/>
      <w:ind w:left="283"/>
    </w:pPr>
    <w:rPr>
      <w:sz w:val="16"/>
      <w:szCs w:val="16"/>
    </w:rPr>
  </w:style>
  <w:style w:type="character" w:customStyle="1" w:styleId="BodyTextIndent3Char">
    <w:name w:val="Body Text Indent 3 Char"/>
    <w:basedOn w:val="DefaultParagraphFont"/>
    <w:link w:val="BodyTextIndent3"/>
    <w:uiPriority w:val="99"/>
    <w:semiHidden/>
    <w:rsid w:val="00915A57"/>
    <w:rPr>
      <w:rFonts w:ascii="Arial" w:hAnsi="Arial"/>
      <w:sz w:val="16"/>
      <w:szCs w:val="16"/>
    </w:rPr>
  </w:style>
  <w:style w:type="paragraph" w:styleId="Caption">
    <w:name w:val="caption"/>
    <w:basedOn w:val="Normal"/>
    <w:next w:val="Normal"/>
    <w:uiPriority w:val="35"/>
    <w:semiHidden/>
    <w:unhideWhenUsed/>
    <w:qFormat/>
    <w:rsid w:val="00915A57"/>
    <w:pPr>
      <w:spacing w:line="240" w:lineRule="auto"/>
    </w:pPr>
    <w:rPr>
      <w:i/>
      <w:iCs/>
      <w:color w:val="44546A" w:themeColor="text2"/>
      <w:sz w:val="18"/>
      <w:szCs w:val="18"/>
    </w:rPr>
  </w:style>
  <w:style w:type="paragraph" w:styleId="Closing">
    <w:name w:val="Closing"/>
    <w:basedOn w:val="Normal"/>
    <w:link w:val="ClosingChar"/>
    <w:uiPriority w:val="99"/>
    <w:semiHidden/>
    <w:unhideWhenUsed/>
    <w:rsid w:val="00915A57"/>
    <w:pPr>
      <w:spacing w:after="0" w:line="240" w:lineRule="auto"/>
      <w:ind w:left="4252"/>
    </w:pPr>
  </w:style>
  <w:style w:type="character" w:customStyle="1" w:styleId="ClosingChar">
    <w:name w:val="Closing Char"/>
    <w:basedOn w:val="DefaultParagraphFont"/>
    <w:link w:val="Closing"/>
    <w:uiPriority w:val="99"/>
    <w:semiHidden/>
    <w:rsid w:val="00915A57"/>
    <w:rPr>
      <w:rFonts w:ascii="Arial" w:hAnsi="Arial"/>
      <w:sz w:val="24"/>
    </w:rPr>
  </w:style>
  <w:style w:type="paragraph" w:styleId="CommentText">
    <w:name w:val="annotation text"/>
    <w:basedOn w:val="Normal"/>
    <w:link w:val="CommentTextChar"/>
    <w:uiPriority w:val="99"/>
    <w:semiHidden/>
    <w:unhideWhenUsed/>
    <w:rsid w:val="00915A57"/>
    <w:pPr>
      <w:spacing w:line="240" w:lineRule="auto"/>
    </w:pPr>
    <w:rPr>
      <w:sz w:val="20"/>
      <w:szCs w:val="20"/>
    </w:rPr>
  </w:style>
  <w:style w:type="character" w:customStyle="1" w:styleId="CommentTextChar">
    <w:name w:val="Comment Text Char"/>
    <w:basedOn w:val="DefaultParagraphFont"/>
    <w:link w:val="CommentText"/>
    <w:uiPriority w:val="99"/>
    <w:semiHidden/>
    <w:rsid w:val="00915A57"/>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915A57"/>
    <w:rPr>
      <w:b/>
      <w:bCs/>
    </w:rPr>
  </w:style>
  <w:style w:type="character" w:customStyle="1" w:styleId="CommentSubjectChar">
    <w:name w:val="Comment Subject Char"/>
    <w:basedOn w:val="CommentTextChar"/>
    <w:link w:val="CommentSubject"/>
    <w:uiPriority w:val="99"/>
    <w:semiHidden/>
    <w:rsid w:val="00915A57"/>
    <w:rPr>
      <w:rFonts w:ascii="Arial" w:hAnsi="Arial"/>
      <w:b/>
      <w:bCs/>
      <w:sz w:val="20"/>
      <w:szCs w:val="20"/>
    </w:rPr>
  </w:style>
  <w:style w:type="paragraph" w:styleId="Date">
    <w:name w:val="Date"/>
    <w:basedOn w:val="Normal"/>
    <w:next w:val="Normal"/>
    <w:link w:val="DateChar"/>
    <w:uiPriority w:val="99"/>
    <w:semiHidden/>
    <w:unhideWhenUsed/>
    <w:rsid w:val="00915A57"/>
  </w:style>
  <w:style w:type="character" w:customStyle="1" w:styleId="DateChar">
    <w:name w:val="Date Char"/>
    <w:basedOn w:val="DefaultParagraphFont"/>
    <w:link w:val="Date"/>
    <w:uiPriority w:val="99"/>
    <w:semiHidden/>
    <w:rsid w:val="00915A57"/>
    <w:rPr>
      <w:rFonts w:ascii="Arial" w:hAnsi="Arial"/>
      <w:sz w:val="24"/>
    </w:rPr>
  </w:style>
  <w:style w:type="paragraph" w:styleId="DocumentMap">
    <w:name w:val="Document Map"/>
    <w:basedOn w:val="Normal"/>
    <w:link w:val="DocumentMapChar"/>
    <w:uiPriority w:val="99"/>
    <w:semiHidden/>
    <w:unhideWhenUsed/>
    <w:rsid w:val="00915A57"/>
    <w:pPr>
      <w:spacing w:after="0" w:line="240" w:lineRule="auto"/>
    </w:pPr>
    <w:rPr>
      <w:rFonts w:ascii="Segoe UI" w:hAnsi="Segoe UI" w:cs="Segoe UI"/>
      <w:sz w:val="16"/>
      <w:szCs w:val="16"/>
    </w:rPr>
  </w:style>
  <w:style w:type="character" w:customStyle="1" w:styleId="DocumentMapChar">
    <w:name w:val="Document Map Char"/>
    <w:basedOn w:val="DefaultParagraphFont"/>
    <w:link w:val="DocumentMap"/>
    <w:uiPriority w:val="99"/>
    <w:semiHidden/>
    <w:rsid w:val="00915A57"/>
    <w:rPr>
      <w:rFonts w:ascii="Segoe UI" w:hAnsi="Segoe UI" w:cs="Segoe UI"/>
      <w:sz w:val="16"/>
      <w:szCs w:val="16"/>
    </w:rPr>
  </w:style>
  <w:style w:type="paragraph" w:styleId="E-mailSignature">
    <w:name w:val="E-mail Signature"/>
    <w:basedOn w:val="Normal"/>
    <w:link w:val="E-mailSignatureChar"/>
    <w:uiPriority w:val="99"/>
    <w:semiHidden/>
    <w:unhideWhenUsed/>
    <w:rsid w:val="00915A57"/>
    <w:pPr>
      <w:spacing w:after="0" w:line="240" w:lineRule="auto"/>
    </w:pPr>
  </w:style>
  <w:style w:type="character" w:customStyle="1" w:styleId="E-mailSignatureChar">
    <w:name w:val="E-mail Signature Char"/>
    <w:basedOn w:val="DefaultParagraphFont"/>
    <w:link w:val="E-mailSignature"/>
    <w:uiPriority w:val="99"/>
    <w:semiHidden/>
    <w:rsid w:val="00915A57"/>
    <w:rPr>
      <w:rFonts w:ascii="Arial" w:hAnsi="Arial"/>
      <w:sz w:val="24"/>
    </w:rPr>
  </w:style>
  <w:style w:type="paragraph" w:styleId="EndnoteText">
    <w:name w:val="endnote text"/>
    <w:basedOn w:val="Normal"/>
    <w:link w:val="EndnoteTextChar"/>
    <w:uiPriority w:val="99"/>
    <w:semiHidden/>
    <w:unhideWhenUsed/>
    <w:rsid w:val="00915A57"/>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15A57"/>
    <w:rPr>
      <w:rFonts w:ascii="Arial" w:hAnsi="Arial"/>
      <w:sz w:val="20"/>
      <w:szCs w:val="20"/>
    </w:rPr>
  </w:style>
  <w:style w:type="paragraph" w:styleId="EnvelopeAddress">
    <w:name w:val="envelope address"/>
    <w:basedOn w:val="Normal"/>
    <w:uiPriority w:val="99"/>
    <w:semiHidden/>
    <w:unhideWhenUsed/>
    <w:rsid w:val="00915A57"/>
    <w:pPr>
      <w:framePr w:w="7920" w:h="1980" w:hRule="exact" w:hSpace="180" w:wrap="auto" w:hAnchor="page" w:xAlign="center" w:yAlign="bottom"/>
      <w:spacing w:after="0" w:line="240" w:lineRule="auto"/>
      <w:ind w:left="2880"/>
    </w:pPr>
    <w:rPr>
      <w:rFonts w:asciiTheme="majorHAnsi" w:eastAsiaTheme="majorEastAsia" w:hAnsiTheme="majorHAnsi" w:cstheme="majorBidi"/>
      <w:szCs w:val="24"/>
    </w:rPr>
  </w:style>
  <w:style w:type="paragraph" w:styleId="EnvelopeReturn">
    <w:name w:val="envelope return"/>
    <w:basedOn w:val="Normal"/>
    <w:uiPriority w:val="99"/>
    <w:semiHidden/>
    <w:unhideWhenUsed/>
    <w:rsid w:val="00915A57"/>
    <w:pPr>
      <w:spacing w:after="0" w:line="240" w:lineRule="auto"/>
    </w:pPr>
    <w:rPr>
      <w:rFonts w:asciiTheme="majorHAnsi" w:eastAsiaTheme="majorEastAsia" w:hAnsiTheme="majorHAnsi" w:cstheme="majorBidi"/>
      <w:sz w:val="20"/>
      <w:szCs w:val="20"/>
    </w:rPr>
  </w:style>
  <w:style w:type="paragraph" w:styleId="FootnoteText">
    <w:name w:val="footnote text"/>
    <w:basedOn w:val="Normal"/>
    <w:link w:val="FootnoteTextChar"/>
    <w:uiPriority w:val="99"/>
    <w:semiHidden/>
    <w:unhideWhenUsed/>
    <w:rsid w:val="00915A5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15A57"/>
    <w:rPr>
      <w:rFonts w:ascii="Arial" w:hAnsi="Arial"/>
      <w:sz w:val="20"/>
      <w:szCs w:val="20"/>
    </w:rPr>
  </w:style>
  <w:style w:type="character" w:customStyle="1" w:styleId="Heading2Char">
    <w:name w:val="Heading 2 Char"/>
    <w:basedOn w:val="DefaultParagraphFont"/>
    <w:link w:val="Heading2"/>
    <w:uiPriority w:val="9"/>
    <w:semiHidden/>
    <w:rsid w:val="00915A57"/>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semiHidden/>
    <w:rsid w:val="00915A57"/>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semiHidden/>
    <w:rsid w:val="00915A57"/>
    <w:rPr>
      <w:rFonts w:asciiTheme="majorHAnsi" w:eastAsiaTheme="majorEastAsia" w:hAnsiTheme="majorHAnsi" w:cstheme="majorBidi"/>
      <w:i/>
      <w:iCs/>
      <w:color w:val="2E74B5" w:themeColor="accent1" w:themeShade="BF"/>
      <w:sz w:val="24"/>
    </w:rPr>
  </w:style>
  <w:style w:type="character" w:customStyle="1" w:styleId="Heading5Char">
    <w:name w:val="Heading 5 Char"/>
    <w:basedOn w:val="DefaultParagraphFont"/>
    <w:link w:val="Heading5"/>
    <w:uiPriority w:val="9"/>
    <w:semiHidden/>
    <w:rsid w:val="00915A57"/>
    <w:rPr>
      <w:rFonts w:asciiTheme="majorHAnsi" w:eastAsiaTheme="majorEastAsia" w:hAnsiTheme="majorHAnsi" w:cstheme="majorBidi"/>
      <w:color w:val="2E74B5" w:themeColor="accent1" w:themeShade="BF"/>
      <w:sz w:val="24"/>
    </w:rPr>
  </w:style>
  <w:style w:type="character" w:customStyle="1" w:styleId="Heading6Char">
    <w:name w:val="Heading 6 Char"/>
    <w:basedOn w:val="DefaultParagraphFont"/>
    <w:link w:val="Heading6"/>
    <w:uiPriority w:val="9"/>
    <w:semiHidden/>
    <w:rsid w:val="00915A57"/>
    <w:rPr>
      <w:rFonts w:asciiTheme="majorHAnsi" w:eastAsiaTheme="majorEastAsia" w:hAnsiTheme="majorHAnsi" w:cstheme="majorBidi"/>
      <w:color w:val="1F4D78" w:themeColor="accent1" w:themeShade="7F"/>
      <w:sz w:val="24"/>
    </w:rPr>
  </w:style>
  <w:style w:type="character" w:customStyle="1" w:styleId="Heading7Char">
    <w:name w:val="Heading 7 Char"/>
    <w:basedOn w:val="DefaultParagraphFont"/>
    <w:link w:val="Heading7"/>
    <w:uiPriority w:val="9"/>
    <w:semiHidden/>
    <w:rsid w:val="00915A57"/>
    <w:rPr>
      <w:rFonts w:asciiTheme="majorHAnsi" w:eastAsiaTheme="majorEastAsia" w:hAnsiTheme="majorHAnsi" w:cstheme="majorBidi"/>
      <w:i/>
      <w:iCs/>
      <w:color w:val="1F4D78" w:themeColor="accent1" w:themeShade="7F"/>
      <w:sz w:val="24"/>
    </w:rPr>
  </w:style>
  <w:style w:type="character" w:customStyle="1" w:styleId="Heading8Char">
    <w:name w:val="Heading 8 Char"/>
    <w:basedOn w:val="DefaultParagraphFont"/>
    <w:link w:val="Heading8"/>
    <w:uiPriority w:val="9"/>
    <w:semiHidden/>
    <w:rsid w:val="00915A57"/>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915A57"/>
    <w:rPr>
      <w:rFonts w:asciiTheme="majorHAnsi" w:eastAsiaTheme="majorEastAsia" w:hAnsiTheme="majorHAnsi" w:cstheme="majorBidi"/>
      <w:i/>
      <w:iCs/>
      <w:color w:val="272727" w:themeColor="text1" w:themeTint="D8"/>
      <w:sz w:val="21"/>
      <w:szCs w:val="21"/>
    </w:rPr>
  </w:style>
  <w:style w:type="paragraph" w:styleId="HTMLAddress">
    <w:name w:val="HTML Address"/>
    <w:basedOn w:val="Normal"/>
    <w:link w:val="HTMLAddressChar"/>
    <w:uiPriority w:val="99"/>
    <w:semiHidden/>
    <w:unhideWhenUsed/>
    <w:rsid w:val="00915A57"/>
    <w:pPr>
      <w:spacing w:after="0" w:line="240" w:lineRule="auto"/>
    </w:pPr>
    <w:rPr>
      <w:i/>
      <w:iCs/>
    </w:rPr>
  </w:style>
  <w:style w:type="character" w:customStyle="1" w:styleId="HTMLAddressChar">
    <w:name w:val="HTML Address Char"/>
    <w:basedOn w:val="DefaultParagraphFont"/>
    <w:link w:val="HTMLAddress"/>
    <w:uiPriority w:val="99"/>
    <w:semiHidden/>
    <w:rsid w:val="00915A57"/>
    <w:rPr>
      <w:rFonts w:ascii="Arial" w:hAnsi="Arial"/>
      <w:i/>
      <w:iCs/>
      <w:sz w:val="24"/>
    </w:rPr>
  </w:style>
  <w:style w:type="paragraph" w:styleId="HTMLPreformatted">
    <w:name w:val="HTML Preformatted"/>
    <w:basedOn w:val="Normal"/>
    <w:link w:val="HTMLPreformattedChar"/>
    <w:uiPriority w:val="99"/>
    <w:semiHidden/>
    <w:unhideWhenUsed/>
    <w:rsid w:val="00915A57"/>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915A57"/>
    <w:rPr>
      <w:rFonts w:ascii="Consolas" w:hAnsi="Consolas"/>
      <w:sz w:val="20"/>
      <w:szCs w:val="20"/>
    </w:rPr>
  </w:style>
  <w:style w:type="paragraph" w:styleId="Index1">
    <w:name w:val="index 1"/>
    <w:basedOn w:val="Normal"/>
    <w:next w:val="Normal"/>
    <w:autoRedefine/>
    <w:uiPriority w:val="99"/>
    <w:semiHidden/>
    <w:unhideWhenUsed/>
    <w:rsid w:val="00915A57"/>
    <w:pPr>
      <w:spacing w:after="0" w:line="240" w:lineRule="auto"/>
      <w:ind w:left="240" w:hanging="240"/>
    </w:pPr>
  </w:style>
  <w:style w:type="paragraph" w:styleId="Index2">
    <w:name w:val="index 2"/>
    <w:basedOn w:val="Normal"/>
    <w:next w:val="Normal"/>
    <w:autoRedefine/>
    <w:uiPriority w:val="99"/>
    <w:semiHidden/>
    <w:unhideWhenUsed/>
    <w:rsid w:val="00915A57"/>
    <w:pPr>
      <w:spacing w:after="0" w:line="240" w:lineRule="auto"/>
      <w:ind w:left="480" w:hanging="240"/>
    </w:pPr>
  </w:style>
  <w:style w:type="paragraph" w:styleId="Index3">
    <w:name w:val="index 3"/>
    <w:basedOn w:val="Normal"/>
    <w:next w:val="Normal"/>
    <w:autoRedefine/>
    <w:uiPriority w:val="99"/>
    <w:semiHidden/>
    <w:unhideWhenUsed/>
    <w:rsid w:val="00915A57"/>
    <w:pPr>
      <w:spacing w:after="0" w:line="240" w:lineRule="auto"/>
      <w:ind w:left="720" w:hanging="240"/>
    </w:pPr>
  </w:style>
  <w:style w:type="paragraph" w:styleId="Index4">
    <w:name w:val="index 4"/>
    <w:basedOn w:val="Normal"/>
    <w:next w:val="Normal"/>
    <w:autoRedefine/>
    <w:uiPriority w:val="99"/>
    <w:semiHidden/>
    <w:unhideWhenUsed/>
    <w:rsid w:val="00915A57"/>
    <w:pPr>
      <w:spacing w:after="0" w:line="240" w:lineRule="auto"/>
      <w:ind w:left="960" w:hanging="240"/>
    </w:pPr>
  </w:style>
  <w:style w:type="paragraph" w:styleId="Index5">
    <w:name w:val="index 5"/>
    <w:basedOn w:val="Normal"/>
    <w:next w:val="Normal"/>
    <w:autoRedefine/>
    <w:uiPriority w:val="99"/>
    <w:semiHidden/>
    <w:unhideWhenUsed/>
    <w:rsid w:val="00915A57"/>
    <w:pPr>
      <w:spacing w:after="0" w:line="240" w:lineRule="auto"/>
      <w:ind w:left="1200" w:hanging="240"/>
    </w:pPr>
  </w:style>
  <w:style w:type="paragraph" w:styleId="Index6">
    <w:name w:val="index 6"/>
    <w:basedOn w:val="Normal"/>
    <w:next w:val="Normal"/>
    <w:autoRedefine/>
    <w:uiPriority w:val="99"/>
    <w:semiHidden/>
    <w:unhideWhenUsed/>
    <w:rsid w:val="00915A57"/>
    <w:pPr>
      <w:spacing w:after="0" w:line="240" w:lineRule="auto"/>
      <w:ind w:left="1440" w:hanging="240"/>
    </w:pPr>
  </w:style>
  <w:style w:type="paragraph" w:styleId="Index7">
    <w:name w:val="index 7"/>
    <w:basedOn w:val="Normal"/>
    <w:next w:val="Normal"/>
    <w:autoRedefine/>
    <w:uiPriority w:val="99"/>
    <w:semiHidden/>
    <w:unhideWhenUsed/>
    <w:rsid w:val="00915A57"/>
    <w:pPr>
      <w:spacing w:after="0" w:line="240" w:lineRule="auto"/>
      <w:ind w:left="1680" w:hanging="240"/>
    </w:pPr>
  </w:style>
  <w:style w:type="paragraph" w:styleId="Index8">
    <w:name w:val="index 8"/>
    <w:basedOn w:val="Normal"/>
    <w:next w:val="Normal"/>
    <w:autoRedefine/>
    <w:uiPriority w:val="99"/>
    <w:semiHidden/>
    <w:unhideWhenUsed/>
    <w:rsid w:val="00915A57"/>
    <w:pPr>
      <w:spacing w:after="0" w:line="240" w:lineRule="auto"/>
      <w:ind w:left="1920" w:hanging="240"/>
    </w:pPr>
  </w:style>
  <w:style w:type="paragraph" w:styleId="Index9">
    <w:name w:val="index 9"/>
    <w:basedOn w:val="Normal"/>
    <w:next w:val="Normal"/>
    <w:autoRedefine/>
    <w:uiPriority w:val="99"/>
    <w:semiHidden/>
    <w:unhideWhenUsed/>
    <w:rsid w:val="00915A57"/>
    <w:pPr>
      <w:spacing w:after="0" w:line="240" w:lineRule="auto"/>
      <w:ind w:left="2160" w:hanging="240"/>
    </w:pPr>
  </w:style>
  <w:style w:type="paragraph" w:styleId="IndexHeading">
    <w:name w:val="index heading"/>
    <w:basedOn w:val="Normal"/>
    <w:next w:val="Index1"/>
    <w:uiPriority w:val="99"/>
    <w:semiHidden/>
    <w:unhideWhenUsed/>
    <w:rsid w:val="00915A57"/>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915A57"/>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eQuoteChar">
    <w:name w:val="Intense Quote Char"/>
    <w:basedOn w:val="DefaultParagraphFont"/>
    <w:link w:val="IntenseQuote"/>
    <w:uiPriority w:val="30"/>
    <w:rsid w:val="00915A57"/>
    <w:rPr>
      <w:rFonts w:ascii="Arial" w:hAnsi="Arial"/>
      <w:i/>
      <w:iCs/>
      <w:color w:val="5B9BD5" w:themeColor="accent1"/>
      <w:sz w:val="24"/>
    </w:rPr>
  </w:style>
  <w:style w:type="paragraph" w:styleId="List">
    <w:name w:val="List"/>
    <w:basedOn w:val="Normal"/>
    <w:uiPriority w:val="99"/>
    <w:semiHidden/>
    <w:unhideWhenUsed/>
    <w:rsid w:val="00915A57"/>
    <w:pPr>
      <w:ind w:left="283" w:hanging="283"/>
      <w:contextualSpacing/>
    </w:pPr>
  </w:style>
  <w:style w:type="paragraph" w:styleId="List2">
    <w:name w:val="List 2"/>
    <w:basedOn w:val="Normal"/>
    <w:uiPriority w:val="99"/>
    <w:semiHidden/>
    <w:unhideWhenUsed/>
    <w:rsid w:val="00915A57"/>
    <w:pPr>
      <w:ind w:left="566" w:hanging="283"/>
      <w:contextualSpacing/>
    </w:pPr>
  </w:style>
  <w:style w:type="paragraph" w:styleId="List3">
    <w:name w:val="List 3"/>
    <w:basedOn w:val="Normal"/>
    <w:uiPriority w:val="99"/>
    <w:semiHidden/>
    <w:unhideWhenUsed/>
    <w:rsid w:val="00915A57"/>
    <w:pPr>
      <w:ind w:left="849" w:hanging="283"/>
      <w:contextualSpacing/>
    </w:pPr>
  </w:style>
  <w:style w:type="paragraph" w:styleId="List4">
    <w:name w:val="List 4"/>
    <w:basedOn w:val="Normal"/>
    <w:uiPriority w:val="99"/>
    <w:semiHidden/>
    <w:unhideWhenUsed/>
    <w:rsid w:val="00915A57"/>
    <w:pPr>
      <w:ind w:left="1132" w:hanging="283"/>
      <w:contextualSpacing/>
    </w:pPr>
  </w:style>
  <w:style w:type="paragraph" w:styleId="List5">
    <w:name w:val="List 5"/>
    <w:basedOn w:val="Normal"/>
    <w:uiPriority w:val="99"/>
    <w:semiHidden/>
    <w:unhideWhenUsed/>
    <w:rsid w:val="00915A57"/>
    <w:pPr>
      <w:ind w:left="1415" w:hanging="283"/>
      <w:contextualSpacing/>
    </w:pPr>
  </w:style>
  <w:style w:type="paragraph" w:styleId="ListBullet">
    <w:name w:val="List Bullet"/>
    <w:basedOn w:val="Normal"/>
    <w:uiPriority w:val="99"/>
    <w:semiHidden/>
    <w:unhideWhenUsed/>
    <w:rsid w:val="00915A57"/>
    <w:pPr>
      <w:numPr>
        <w:numId w:val="7"/>
      </w:numPr>
      <w:contextualSpacing/>
    </w:pPr>
  </w:style>
  <w:style w:type="paragraph" w:styleId="ListBullet2">
    <w:name w:val="List Bullet 2"/>
    <w:basedOn w:val="Normal"/>
    <w:uiPriority w:val="99"/>
    <w:semiHidden/>
    <w:unhideWhenUsed/>
    <w:rsid w:val="00915A57"/>
    <w:pPr>
      <w:numPr>
        <w:numId w:val="8"/>
      </w:numPr>
      <w:contextualSpacing/>
    </w:pPr>
  </w:style>
  <w:style w:type="paragraph" w:styleId="ListBullet3">
    <w:name w:val="List Bullet 3"/>
    <w:basedOn w:val="Normal"/>
    <w:uiPriority w:val="99"/>
    <w:semiHidden/>
    <w:unhideWhenUsed/>
    <w:rsid w:val="00915A57"/>
    <w:pPr>
      <w:numPr>
        <w:numId w:val="9"/>
      </w:numPr>
      <w:contextualSpacing/>
    </w:pPr>
  </w:style>
  <w:style w:type="paragraph" w:styleId="ListBullet4">
    <w:name w:val="List Bullet 4"/>
    <w:basedOn w:val="Normal"/>
    <w:uiPriority w:val="99"/>
    <w:semiHidden/>
    <w:unhideWhenUsed/>
    <w:rsid w:val="00915A57"/>
    <w:pPr>
      <w:numPr>
        <w:numId w:val="10"/>
      </w:numPr>
      <w:contextualSpacing/>
    </w:pPr>
  </w:style>
  <w:style w:type="paragraph" w:styleId="ListBullet5">
    <w:name w:val="List Bullet 5"/>
    <w:basedOn w:val="Normal"/>
    <w:uiPriority w:val="99"/>
    <w:semiHidden/>
    <w:unhideWhenUsed/>
    <w:rsid w:val="00915A57"/>
    <w:pPr>
      <w:numPr>
        <w:numId w:val="11"/>
      </w:numPr>
      <w:contextualSpacing/>
    </w:pPr>
  </w:style>
  <w:style w:type="paragraph" w:styleId="ListContinue">
    <w:name w:val="List Continue"/>
    <w:basedOn w:val="Normal"/>
    <w:uiPriority w:val="99"/>
    <w:semiHidden/>
    <w:unhideWhenUsed/>
    <w:rsid w:val="00915A57"/>
    <w:pPr>
      <w:spacing w:after="120"/>
      <w:ind w:left="283"/>
      <w:contextualSpacing/>
    </w:pPr>
  </w:style>
  <w:style w:type="paragraph" w:styleId="ListContinue2">
    <w:name w:val="List Continue 2"/>
    <w:basedOn w:val="Normal"/>
    <w:uiPriority w:val="99"/>
    <w:semiHidden/>
    <w:unhideWhenUsed/>
    <w:rsid w:val="00915A57"/>
    <w:pPr>
      <w:spacing w:after="120"/>
      <w:ind w:left="566"/>
      <w:contextualSpacing/>
    </w:pPr>
  </w:style>
  <w:style w:type="paragraph" w:styleId="ListContinue3">
    <w:name w:val="List Continue 3"/>
    <w:basedOn w:val="Normal"/>
    <w:uiPriority w:val="99"/>
    <w:semiHidden/>
    <w:unhideWhenUsed/>
    <w:rsid w:val="00915A57"/>
    <w:pPr>
      <w:spacing w:after="120"/>
      <w:ind w:left="849"/>
      <w:contextualSpacing/>
    </w:pPr>
  </w:style>
  <w:style w:type="paragraph" w:styleId="ListContinue4">
    <w:name w:val="List Continue 4"/>
    <w:basedOn w:val="Normal"/>
    <w:uiPriority w:val="99"/>
    <w:semiHidden/>
    <w:unhideWhenUsed/>
    <w:rsid w:val="00915A57"/>
    <w:pPr>
      <w:spacing w:after="120"/>
      <w:ind w:left="1132"/>
      <w:contextualSpacing/>
    </w:pPr>
  </w:style>
  <w:style w:type="paragraph" w:styleId="ListContinue5">
    <w:name w:val="List Continue 5"/>
    <w:basedOn w:val="Normal"/>
    <w:uiPriority w:val="99"/>
    <w:semiHidden/>
    <w:unhideWhenUsed/>
    <w:rsid w:val="00915A57"/>
    <w:pPr>
      <w:spacing w:after="120"/>
      <w:ind w:left="1415"/>
      <w:contextualSpacing/>
    </w:pPr>
  </w:style>
  <w:style w:type="paragraph" w:styleId="ListNumber">
    <w:name w:val="List Number"/>
    <w:basedOn w:val="Normal"/>
    <w:uiPriority w:val="99"/>
    <w:semiHidden/>
    <w:unhideWhenUsed/>
    <w:rsid w:val="00915A57"/>
    <w:pPr>
      <w:numPr>
        <w:numId w:val="12"/>
      </w:numPr>
      <w:contextualSpacing/>
    </w:pPr>
  </w:style>
  <w:style w:type="paragraph" w:styleId="ListNumber2">
    <w:name w:val="List Number 2"/>
    <w:basedOn w:val="Normal"/>
    <w:uiPriority w:val="99"/>
    <w:semiHidden/>
    <w:unhideWhenUsed/>
    <w:rsid w:val="00915A57"/>
    <w:pPr>
      <w:numPr>
        <w:numId w:val="13"/>
      </w:numPr>
      <w:contextualSpacing/>
    </w:pPr>
  </w:style>
  <w:style w:type="paragraph" w:styleId="ListNumber3">
    <w:name w:val="List Number 3"/>
    <w:basedOn w:val="Normal"/>
    <w:uiPriority w:val="99"/>
    <w:semiHidden/>
    <w:unhideWhenUsed/>
    <w:rsid w:val="00915A57"/>
    <w:pPr>
      <w:numPr>
        <w:numId w:val="14"/>
      </w:numPr>
      <w:contextualSpacing/>
    </w:pPr>
  </w:style>
  <w:style w:type="paragraph" w:styleId="ListNumber4">
    <w:name w:val="List Number 4"/>
    <w:basedOn w:val="Normal"/>
    <w:uiPriority w:val="99"/>
    <w:semiHidden/>
    <w:unhideWhenUsed/>
    <w:rsid w:val="00915A57"/>
    <w:pPr>
      <w:numPr>
        <w:numId w:val="15"/>
      </w:numPr>
      <w:contextualSpacing/>
    </w:pPr>
  </w:style>
  <w:style w:type="paragraph" w:styleId="ListNumber5">
    <w:name w:val="List Number 5"/>
    <w:basedOn w:val="Normal"/>
    <w:uiPriority w:val="99"/>
    <w:semiHidden/>
    <w:unhideWhenUsed/>
    <w:rsid w:val="00915A57"/>
    <w:pPr>
      <w:numPr>
        <w:numId w:val="16"/>
      </w:numPr>
      <w:contextualSpacing/>
    </w:pPr>
  </w:style>
  <w:style w:type="paragraph" w:styleId="MacroText">
    <w:name w:val="macro"/>
    <w:link w:val="MacroTextChar"/>
    <w:uiPriority w:val="99"/>
    <w:semiHidden/>
    <w:unhideWhenUsed/>
    <w:rsid w:val="00915A57"/>
    <w:pPr>
      <w:tabs>
        <w:tab w:val="left" w:pos="480"/>
        <w:tab w:val="left" w:pos="960"/>
        <w:tab w:val="left" w:pos="1440"/>
        <w:tab w:val="left" w:pos="1920"/>
        <w:tab w:val="left" w:pos="2400"/>
        <w:tab w:val="left" w:pos="2880"/>
        <w:tab w:val="left" w:pos="3360"/>
        <w:tab w:val="left" w:pos="3840"/>
        <w:tab w:val="left" w:pos="4320"/>
      </w:tabs>
      <w:spacing w:after="0" w:line="276" w:lineRule="auto"/>
    </w:pPr>
    <w:rPr>
      <w:rFonts w:ascii="Consolas" w:hAnsi="Consolas"/>
      <w:sz w:val="20"/>
      <w:szCs w:val="20"/>
    </w:rPr>
  </w:style>
  <w:style w:type="character" w:customStyle="1" w:styleId="MacroTextChar">
    <w:name w:val="Macro Text Char"/>
    <w:basedOn w:val="DefaultParagraphFont"/>
    <w:link w:val="MacroText"/>
    <w:uiPriority w:val="99"/>
    <w:semiHidden/>
    <w:rsid w:val="00915A57"/>
    <w:rPr>
      <w:rFonts w:ascii="Consolas" w:hAnsi="Consolas"/>
      <w:sz w:val="20"/>
      <w:szCs w:val="20"/>
    </w:rPr>
  </w:style>
  <w:style w:type="paragraph" w:styleId="MessageHeader">
    <w:name w:val="Message Header"/>
    <w:basedOn w:val="Normal"/>
    <w:link w:val="MessageHeaderChar"/>
    <w:uiPriority w:val="99"/>
    <w:semiHidden/>
    <w:unhideWhenUsed/>
    <w:rsid w:val="00915A57"/>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Cs w:val="24"/>
    </w:rPr>
  </w:style>
  <w:style w:type="character" w:customStyle="1" w:styleId="MessageHeaderChar">
    <w:name w:val="Message Header Char"/>
    <w:basedOn w:val="DefaultParagraphFont"/>
    <w:link w:val="MessageHeader"/>
    <w:uiPriority w:val="99"/>
    <w:semiHidden/>
    <w:rsid w:val="00915A57"/>
    <w:rPr>
      <w:rFonts w:asciiTheme="majorHAnsi" w:eastAsiaTheme="majorEastAsia" w:hAnsiTheme="majorHAnsi" w:cstheme="majorBidi"/>
      <w:sz w:val="24"/>
      <w:szCs w:val="24"/>
      <w:shd w:val="pct20" w:color="auto" w:fill="auto"/>
    </w:rPr>
  </w:style>
  <w:style w:type="paragraph" w:styleId="NormalIndent">
    <w:name w:val="Normal Indent"/>
    <w:basedOn w:val="Normal"/>
    <w:uiPriority w:val="99"/>
    <w:semiHidden/>
    <w:unhideWhenUsed/>
    <w:rsid w:val="00915A57"/>
    <w:pPr>
      <w:ind w:left="720"/>
    </w:pPr>
  </w:style>
  <w:style w:type="paragraph" w:styleId="NoteHeading">
    <w:name w:val="Note Heading"/>
    <w:basedOn w:val="Normal"/>
    <w:next w:val="Normal"/>
    <w:link w:val="NoteHeadingChar"/>
    <w:uiPriority w:val="99"/>
    <w:semiHidden/>
    <w:unhideWhenUsed/>
    <w:rsid w:val="00915A57"/>
    <w:pPr>
      <w:spacing w:after="0" w:line="240" w:lineRule="auto"/>
    </w:pPr>
  </w:style>
  <w:style w:type="character" w:customStyle="1" w:styleId="NoteHeadingChar">
    <w:name w:val="Note Heading Char"/>
    <w:basedOn w:val="DefaultParagraphFont"/>
    <w:link w:val="NoteHeading"/>
    <w:uiPriority w:val="99"/>
    <w:semiHidden/>
    <w:rsid w:val="00915A57"/>
    <w:rPr>
      <w:rFonts w:ascii="Arial" w:hAnsi="Arial"/>
      <w:sz w:val="24"/>
    </w:rPr>
  </w:style>
  <w:style w:type="paragraph" w:styleId="PlainText">
    <w:name w:val="Plain Text"/>
    <w:basedOn w:val="Normal"/>
    <w:link w:val="PlainTextChar"/>
    <w:uiPriority w:val="99"/>
    <w:semiHidden/>
    <w:unhideWhenUsed/>
    <w:rsid w:val="00915A57"/>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915A57"/>
    <w:rPr>
      <w:rFonts w:ascii="Consolas" w:hAnsi="Consolas"/>
      <w:sz w:val="21"/>
      <w:szCs w:val="21"/>
    </w:rPr>
  </w:style>
  <w:style w:type="paragraph" w:styleId="Quote">
    <w:name w:val="Quote"/>
    <w:basedOn w:val="Normal"/>
    <w:next w:val="Normal"/>
    <w:link w:val="QuoteChar"/>
    <w:uiPriority w:val="29"/>
    <w:qFormat/>
    <w:rsid w:val="00915A57"/>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15A57"/>
    <w:rPr>
      <w:rFonts w:ascii="Arial" w:hAnsi="Arial"/>
      <w:i/>
      <w:iCs/>
      <w:color w:val="404040" w:themeColor="text1" w:themeTint="BF"/>
      <w:sz w:val="24"/>
    </w:rPr>
  </w:style>
  <w:style w:type="paragraph" w:styleId="Salutation">
    <w:name w:val="Salutation"/>
    <w:basedOn w:val="Normal"/>
    <w:next w:val="Normal"/>
    <w:link w:val="SalutationChar"/>
    <w:uiPriority w:val="99"/>
    <w:semiHidden/>
    <w:unhideWhenUsed/>
    <w:rsid w:val="00915A57"/>
  </w:style>
  <w:style w:type="character" w:customStyle="1" w:styleId="SalutationChar">
    <w:name w:val="Salutation Char"/>
    <w:basedOn w:val="DefaultParagraphFont"/>
    <w:link w:val="Salutation"/>
    <w:uiPriority w:val="99"/>
    <w:semiHidden/>
    <w:rsid w:val="00915A57"/>
    <w:rPr>
      <w:rFonts w:ascii="Arial" w:hAnsi="Arial"/>
      <w:sz w:val="24"/>
    </w:rPr>
  </w:style>
  <w:style w:type="paragraph" w:styleId="Signature">
    <w:name w:val="Signature"/>
    <w:basedOn w:val="Normal"/>
    <w:link w:val="SignatureChar"/>
    <w:uiPriority w:val="99"/>
    <w:semiHidden/>
    <w:unhideWhenUsed/>
    <w:rsid w:val="00915A57"/>
    <w:pPr>
      <w:spacing w:after="0" w:line="240" w:lineRule="auto"/>
      <w:ind w:left="4252"/>
    </w:pPr>
  </w:style>
  <w:style w:type="character" w:customStyle="1" w:styleId="SignatureChar">
    <w:name w:val="Signature Char"/>
    <w:basedOn w:val="DefaultParagraphFont"/>
    <w:link w:val="Signature"/>
    <w:uiPriority w:val="99"/>
    <w:semiHidden/>
    <w:rsid w:val="00915A57"/>
    <w:rPr>
      <w:rFonts w:ascii="Arial" w:hAnsi="Arial"/>
      <w:sz w:val="24"/>
    </w:rPr>
  </w:style>
  <w:style w:type="paragraph" w:styleId="Subtitle">
    <w:name w:val="Subtitle"/>
    <w:basedOn w:val="Normal"/>
    <w:next w:val="Normal"/>
    <w:link w:val="SubtitleChar"/>
    <w:uiPriority w:val="11"/>
    <w:qFormat/>
    <w:rsid w:val="00915A57"/>
    <w:pPr>
      <w:numPr>
        <w:ilvl w:val="1"/>
      </w:numPr>
      <w:spacing w:after="160"/>
    </w:pPr>
    <w:rPr>
      <w:rFonts w:asciiTheme="minorHAnsi" w:eastAsiaTheme="minorEastAsia" w:hAnsiTheme="minorHAnsi"/>
      <w:color w:val="5A5A5A" w:themeColor="text1" w:themeTint="A5"/>
      <w:spacing w:val="15"/>
      <w:sz w:val="22"/>
    </w:rPr>
  </w:style>
  <w:style w:type="character" w:customStyle="1" w:styleId="SubtitleChar">
    <w:name w:val="Subtitle Char"/>
    <w:basedOn w:val="DefaultParagraphFont"/>
    <w:link w:val="Subtitle"/>
    <w:uiPriority w:val="11"/>
    <w:rsid w:val="00915A57"/>
    <w:rPr>
      <w:rFonts w:eastAsiaTheme="minorEastAsia"/>
      <w:color w:val="5A5A5A" w:themeColor="text1" w:themeTint="A5"/>
      <w:spacing w:val="15"/>
    </w:rPr>
  </w:style>
  <w:style w:type="paragraph" w:styleId="TableofAuthorities">
    <w:name w:val="table of authorities"/>
    <w:basedOn w:val="Normal"/>
    <w:next w:val="Normal"/>
    <w:uiPriority w:val="99"/>
    <w:semiHidden/>
    <w:unhideWhenUsed/>
    <w:rsid w:val="00915A57"/>
    <w:pPr>
      <w:spacing w:after="0"/>
      <w:ind w:left="240" w:hanging="240"/>
    </w:pPr>
  </w:style>
  <w:style w:type="paragraph" w:styleId="TableofFigures">
    <w:name w:val="table of figures"/>
    <w:basedOn w:val="Normal"/>
    <w:next w:val="Normal"/>
    <w:uiPriority w:val="99"/>
    <w:semiHidden/>
    <w:unhideWhenUsed/>
    <w:rsid w:val="00915A57"/>
    <w:pPr>
      <w:spacing w:after="0"/>
    </w:pPr>
  </w:style>
  <w:style w:type="paragraph" w:styleId="Title">
    <w:name w:val="Title"/>
    <w:basedOn w:val="Normal"/>
    <w:next w:val="Normal"/>
    <w:link w:val="TitleChar"/>
    <w:uiPriority w:val="10"/>
    <w:qFormat/>
    <w:rsid w:val="00915A57"/>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15A57"/>
    <w:rPr>
      <w:rFonts w:asciiTheme="majorHAnsi" w:eastAsiaTheme="majorEastAsia" w:hAnsiTheme="majorHAnsi" w:cstheme="majorBidi"/>
      <w:spacing w:val="-10"/>
      <w:kern w:val="28"/>
      <w:sz w:val="56"/>
      <w:szCs w:val="56"/>
    </w:rPr>
  </w:style>
  <w:style w:type="paragraph" w:styleId="TOAHeading">
    <w:name w:val="toa heading"/>
    <w:basedOn w:val="Normal"/>
    <w:next w:val="Normal"/>
    <w:uiPriority w:val="99"/>
    <w:semiHidden/>
    <w:unhideWhenUsed/>
    <w:rsid w:val="00915A57"/>
    <w:pPr>
      <w:spacing w:before="120"/>
    </w:pPr>
    <w:rPr>
      <w:rFonts w:asciiTheme="majorHAnsi" w:eastAsiaTheme="majorEastAsia" w:hAnsiTheme="majorHAnsi" w:cstheme="majorBidi"/>
      <w:b/>
      <w:bCs/>
      <w:szCs w:val="24"/>
    </w:rPr>
  </w:style>
  <w:style w:type="paragraph" w:styleId="TOC1">
    <w:name w:val="toc 1"/>
    <w:basedOn w:val="Normal"/>
    <w:next w:val="Normal"/>
    <w:autoRedefine/>
    <w:uiPriority w:val="39"/>
    <w:semiHidden/>
    <w:unhideWhenUsed/>
    <w:rsid w:val="00915A57"/>
    <w:pPr>
      <w:spacing w:after="100"/>
    </w:pPr>
  </w:style>
  <w:style w:type="paragraph" w:styleId="TOC2">
    <w:name w:val="toc 2"/>
    <w:basedOn w:val="Normal"/>
    <w:next w:val="Normal"/>
    <w:autoRedefine/>
    <w:uiPriority w:val="39"/>
    <w:semiHidden/>
    <w:unhideWhenUsed/>
    <w:rsid w:val="00915A57"/>
    <w:pPr>
      <w:spacing w:after="100"/>
      <w:ind w:left="240"/>
    </w:pPr>
  </w:style>
  <w:style w:type="paragraph" w:styleId="TOC3">
    <w:name w:val="toc 3"/>
    <w:basedOn w:val="Normal"/>
    <w:next w:val="Normal"/>
    <w:autoRedefine/>
    <w:uiPriority w:val="39"/>
    <w:semiHidden/>
    <w:unhideWhenUsed/>
    <w:rsid w:val="00915A57"/>
    <w:pPr>
      <w:spacing w:after="100"/>
      <w:ind w:left="480"/>
    </w:pPr>
  </w:style>
  <w:style w:type="paragraph" w:styleId="TOC4">
    <w:name w:val="toc 4"/>
    <w:basedOn w:val="Normal"/>
    <w:next w:val="Normal"/>
    <w:autoRedefine/>
    <w:uiPriority w:val="39"/>
    <w:semiHidden/>
    <w:unhideWhenUsed/>
    <w:rsid w:val="00915A57"/>
    <w:pPr>
      <w:spacing w:after="100"/>
      <w:ind w:left="720"/>
    </w:pPr>
  </w:style>
  <w:style w:type="paragraph" w:styleId="TOC5">
    <w:name w:val="toc 5"/>
    <w:basedOn w:val="Normal"/>
    <w:next w:val="Normal"/>
    <w:autoRedefine/>
    <w:uiPriority w:val="39"/>
    <w:semiHidden/>
    <w:unhideWhenUsed/>
    <w:rsid w:val="00915A57"/>
    <w:pPr>
      <w:spacing w:after="100"/>
      <w:ind w:left="960"/>
    </w:pPr>
  </w:style>
  <w:style w:type="paragraph" w:styleId="TOC6">
    <w:name w:val="toc 6"/>
    <w:basedOn w:val="Normal"/>
    <w:next w:val="Normal"/>
    <w:autoRedefine/>
    <w:uiPriority w:val="39"/>
    <w:semiHidden/>
    <w:unhideWhenUsed/>
    <w:rsid w:val="00915A57"/>
    <w:pPr>
      <w:spacing w:after="100"/>
      <w:ind w:left="1200"/>
    </w:pPr>
  </w:style>
  <w:style w:type="paragraph" w:styleId="TOC7">
    <w:name w:val="toc 7"/>
    <w:basedOn w:val="Normal"/>
    <w:next w:val="Normal"/>
    <w:autoRedefine/>
    <w:uiPriority w:val="39"/>
    <w:semiHidden/>
    <w:unhideWhenUsed/>
    <w:rsid w:val="00915A57"/>
    <w:pPr>
      <w:spacing w:after="100"/>
      <w:ind w:left="1440"/>
    </w:pPr>
  </w:style>
  <w:style w:type="paragraph" w:styleId="TOC8">
    <w:name w:val="toc 8"/>
    <w:basedOn w:val="Normal"/>
    <w:next w:val="Normal"/>
    <w:autoRedefine/>
    <w:uiPriority w:val="39"/>
    <w:semiHidden/>
    <w:unhideWhenUsed/>
    <w:rsid w:val="00915A57"/>
    <w:pPr>
      <w:spacing w:after="100"/>
      <w:ind w:left="1680"/>
    </w:pPr>
  </w:style>
  <w:style w:type="paragraph" w:styleId="TOC9">
    <w:name w:val="toc 9"/>
    <w:basedOn w:val="Normal"/>
    <w:next w:val="Normal"/>
    <w:autoRedefine/>
    <w:uiPriority w:val="39"/>
    <w:semiHidden/>
    <w:unhideWhenUsed/>
    <w:rsid w:val="00915A57"/>
    <w:pPr>
      <w:spacing w:after="100"/>
      <w:ind w:left="1920"/>
    </w:pPr>
  </w:style>
  <w:style w:type="paragraph" w:styleId="TOCHeading">
    <w:name w:val="TOC Heading"/>
    <w:basedOn w:val="Heading1"/>
    <w:next w:val="Normal"/>
    <w:uiPriority w:val="39"/>
    <w:semiHidden/>
    <w:unhideWhenUsed/>
    <w:qFormat/>
    <w:rsid w:val="00915A57"/>
    <w:pPr>
      <w:spacing w:before="240"/>
      <w:outlineLvl w:val="9"/>
    </w:pPr>
    <w:rPr>
      <w:rFonts w:asciiTheme="majorHAnsi" w:hAnsiTheme="majorHAnsi"/>
      <w:b w:val="0"/>
      <w:bCs w:val="0"/>
      <w:color w:val="2E74B5" w:themeColor="accent1" w:themeShade="BF"/>
      <w:sz w:val="32"/>
      <w:szCs w:val="32"/>
    </w:rPr>
  </w:style>
  <w:style w:type="character" w:styleId="UnresolvedMention">
    <w:name w:val="Unresolved Mention"/>
    <w:basedOn w:val="DefaultParagraphFont"/>
    <w:uiPriority w:val="99"/>
    <w:semiHidden/>
    <w:unhideWhenUsed/>
    <w:rsid w:val="00F111E3"/>
    <w:rPr>
      <w:color w:val="605E5C"/>
      <w:shd w:val="clear" w:color="auto" w:fill="E1DFDD"/>
    </w:rPr>
  </w:style>
  <w:style w:type="character" w:styleId="FollowedHyperlink">
    <w:name w:val="FollowedHyperlink"/>
    <w:basedOn w:val="DefaultParagraphFont"/>
    <w:uiPriority w:val="99"/>
    <w:semiHidden/>
    <w:unhideWhenUsed/>
    <w:rsid w:val="00282881"/>
    <w:rPr>
      <w:color w:val="954F72" w:themeColor="followedHyperlink"/>
      <w:u w:val="single"/>
    </w:rPr>
  </w:style>
  <w:style w:type="paragraph" w:styleId="Revision">
    <w:name w:val="Revision"/>
    <w:hidden/>
    <w:uiPriority w:val="99"/>
    <w:semiHidden/>
    <w:rsid w:val="001335A8"/>
    <w:pPr>
      <w:spacing w:after="0" w:line="240" w:lineRule="auto"/>
    </w:pPr>
    <w:rPr>
      <w:rFonts w:ascii="Arial" w:hAnsi="Arial"/>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34996011">
      <w:bodyDiv w:val="1"/>
      <w:marLeft w:val="0"/>
      <w:marRight w:val="0"/>
      <w:marTop w:val="0"/>
      <w:marBottom w:val="0"/>
      <w:divBdr>
        <w:top w:val="none" w:sz="0" w:space="0" w:color="auto"/>
        <w:left w:val="none" w:sz="0" w:space="0" w:color="auto"/>
        <w:bottom w:val="none" w:sz="0" w:space="0" w:color="auto"/>
        <w:right w:val="none" w:sz="0" w:space="0" w:color="auto"/>
      </w:divBdr>
    </w:div>
    <w:div w:id="21355178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mailto:grants@wellington.vic.gov.au"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hyperlink" Target="https://wellington.smartygrants.com.au/QRG2122teamgroup" TargetMode="External"/><Relationship Id="rId10" Type="http://schemas.openxmlformats.org/officeDocument/2006/relationships/endnotes" Target="endnotes.xml"/><Relationship Id="rId19"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ellington.smartygrants.com.au/QRG2122indivspons"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_rels/footer3.xml.rels><?xml version="1.0" encoding="UTF-8" standalone="yes"?>
<Relationships xmlns="http://schemas.openxmlformats.org/package/2006/relationships"><Relationship Id="rId1" Type="http://schemas.openxmlformats.org/officeDocument/2006/relationships/image" Target="media/image1.jpeg"/></Relationships>
</file>

<file path=word/_rels/footer4.xml.rels><?xml version="1.0" encoding="UTF-8" standalone="yes"?>
<Relationships xmlns="http://schemas.openxmlformats.org/package/2006/relationships"><Relationship Id="rId1" Type="http://schemas.openxmlformats.org/officeDocument/2006/relationships/image" Target="media/image1.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4B4E79566BA7C48A2FF9AF6A9AA71C6" ma:contentTypeVersion="7" ma:contentTypeDescription="Create a new document." ma:contentTypeScope="" ma:versionID="eb5f13f3dd387eeee3d4d5dab192a8f5">
  <xsd:schema xmlns:xsd="http://www.w3.org/2001/XMLSchema" xmlns:xs="http://www.w3.org/2001/XMLSchema" xmlns:p="http://schemas.microsoft.com/office/2006/metadata/properties" xmlns:ns2="8a6dd6ea-fa1a-4195-8357-a4bfdf1548e6" xmlns:ns3="f5f1ecd2-0976-4482-ae2a-acec71e6c130" targetNamespace="http://schemas.microsoft.com/office/2006/metadata/properties" ma:root="true" ma:fieldsID="888f12287b2a5513ccff11dbf5238466" ns2:_="" ns3:_="">
    <xsd:import namespace="8a6dd6ea-fa1a-4195-8357-a4bfdf1548e6"/>
    <xsd:import namespace="f5f1ecd2-0976-4482-ae2a-acec71e6c130"/>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6dd6ea-fa1a-4195-8357-a4bfdf1548e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SearchProperties" ma:index="1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5f1ecd2-0976-4482-ae2a-acec71e6c13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C2B0F83-C17A-4737-B46E-6A93F0182BC6}">
  <ds:schemaRefs>
    <ds:schemaRef ds:uri="http://schemas.microsoft.com/sharepoint/v3/contenttype/forms"/>
  </ds:schemaRefs>
</ds:datastoreItem>
</file>

<file path=customXml/itemProps2.xml><?xml version="1.0" encoding="utf-8"?>
<ds:datastoreItem xmlns:ds="http://schemas.openxmlformats.org/officeDocument/2006/customXml" ds:itemID="{44D858EC-3449-4247-BBA8-3D13A9C4A7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6dd6ea-fa1a-4195-8357-a4bfdf1548e6"/>
    <ds:schemaRef ds:uri="f5f1ecd2-0976-4482-ae2a-acec71e6c13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12BFD14-C1C7-4B9C-8532-06145A385346}">
  <ds:schemaRefs>
    <ds:schemaRef ds:uri="http://schemas.openxmlformats.org/officeDocument/2006/bibliography"/>
  </ds:schemaRefs>
</ds:datastoreItem>
</file>

<file path=customXml/itemProps4.xml><?xml version="1.0" encoding="utf-8"?>
<ds:datastoreItem xmlns:ds="http://schemas.openxmlformats.org/officeDocument/2006/customXml" ds:itemID="{75BCDC5D-AB7D-4B92-8C32-B0FBFC31D2E0}">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4</Pages>
  <Words>1190</Words>
  <Characters>6542</Characters>
  <Application>Microsoft Office Word</Application>
  <DocSecurity>0</DocSecurity>
  <Lines>142</Lines>
  <Paragraphs>67</Paragraphs>
  <ScaleCrop>false</ScaleCrop>
  <Company>Wellington Shire Council</Company>
  <LinksUpToDate>false</LinksUpToDate>
  <CharactersWithSpaces>7692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Dawn Martin</dc:creator>
  <cp:keywords/>
  <dc:description/>
  <cp:lastModifiedBy>Ayla Ramsay</cp:lastModifiedBy>
  <cp:revision>5</cp:revision>
  <cp:lastPrinted>2020-06-29T16:15:00Z</cp:lastPrinted>
  <dcterms:created xsi:type="dcterms:W3CDTF">2023-05-09T03:41:00Z</dcterms:created>
  <dcterms:modified xsi:type="dcterms:W3CDTF">2024-05-27T03:57:00Z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0x01010034B4E79566BA7C48A2FF9AF6A9AA71C6</vt:lpwstr>
  </property>
  <property fmtid="{D5CDD505-2E9C-101B-9397-08002B2CF9AE}" pid="3" name="GrammarlyDocumentId">
    <vt:lpwstr>c440b9774deb2ff30e2fab840f74deec5ba1e21943b0a93659f72ca75dc57ea0</vt:lpwstr>
  </property>
</Properties>
</file>